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AA4" w:rsidRDefault="00D52AA4" w:rsidP="000C6CE5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D52AA4" w:rsidRDefault="00D52AA4" w:rsidP="000C6CE5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D52AA4" w:rsidRDefault="00D52AA4" w:rsidP="000C6CE5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D52AA4" w:rsidRDefault="00D52AA4" w:rsidP="000C6CE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D52AA4" w:rsidRDefault="00D52AA4" w:rsidP="00D52AA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D52AA4" w:rsidRDefault="00D52AA4" w:rsidP="00D52AA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D52AA4" w:rsidRDefault="00D52AA4" w:rsidP="00D52AA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D52AA4" w:rsidRDefault="00D52AA4" w:rsidP="00D52AA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D52AA4" w:rsidRDefault="00D52AA4" w:rsidP="00D52AA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D52AA4" w:rsidRDefault="00D52AA4" w:rsidP="00D52AA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оценочных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</w:t>
      </w:r>
    </w:p>
    <w:p w:rsidR="00D52AA4" w:rsidRDefault="00D52AA4" w:rsidP="00D52AA4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5"/>
          <w:sz w:val="24"/>
          <w:szCs w:val="24"/>
        </w:rPr>
        <w:t>для</w:t>
      </w:r>
      <w:r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proofErr w:type="spellEnd"/>
      <w:r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:rsidR="00D52AA4" w:rsidRDefault="00D52AA4" w:rsidP="00D52AA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5"/>
          <w:sz w:val="24"/>
          <w:szCs w:val="24"/>
        </w:rPr>
        <w:t>при</w:t>
      </w:r>
      <w:r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по</w:t>
      </w:r>
      <w:r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итогам</w:t>
      </w:r>
      <w:r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освоения</w:t>
      </w:r>
      <w:r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дисциплины</w:t>
      </w:r>
    </w:p>
    <w:p w:rsidR="00887CEB" w:rsidRPr="00887CEB" w:rsidRDefault="00887CEB" w:rsidP="00D52AA4">
      <w:pPr>
        <w:spacing w:after="0"/>
        <w:jc w:val="center"/>
        <w:rPr>
          <w:rFonts w:ascii="Times New Roman" w:eastAsia="MS Mincho" w:hAnsi="Times New Roman"/>
          <w:sz w:val="24"/>
        </w:rPr>
      </w:pPr>
    </w:p>
    <w:p w:rsidR="00887CEB" w:rsidRPr="00887CEB" w:rsidRDefault="00887CEB" w:rsidP="00D52AA4">
      <w:pPr>
        <w:spacing w:after="0"/>
        <w:rPr>
          <w:rFonts w:ascii="Times New Roman" w:eastAsia="MS Mincho" w:hAnsi="Times New Roman"/>
          <w:sz w:val="24"/>
        </w:rPr>
      </w:pPr>
    </w:p>
    <w:p w:rsidR="00887CEB" w:rsidRPr="00887CEB" w:rsidRDefault="009F3AC3" w:rsidP="00D52AA4">
      <w:pPr>
        <w:spacing w:after="0"/>
        <w:jc w:val="center"/>
        <w:rPr>
          <w:rFonts w:ascii="Times New Roman" w:eastAsia="MS Mincho" w:hAnsi="Times New Roman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1533525</wp:posOffset>
                </wp:positionH>
                <wp:positionV relativeFrom="paragraph">
                  <wp:posOffset>470535</wp:posOffset>
                </wp:positionV>
                <wp:extent cx="4834890" cy="45085"/>
                <wp:effectExtent l="0" t="0" r="3810" b="0"/>
                <wp:wrapTopAndBottom/>
                <wp:docPr id="1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34890" cy="45085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34138CF4" id="Полилиния 2" o:spid="_x0000_s1026" style="position:absolute;margin-left:120.75pt;margin-top:37.05pt;width:380.7pt;height:3.55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83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" path="m,l6782,e" filled="f" strokeweight="1.68pt">
                <v:path arrowok="t" o:connecttype="custom" o:connectlocs="0,0;4834177,0" o:connectangles="0,0"/>
                <w10:wrap type="topAndBottom" anchorx="page"/>
              </v:shape>
            </w:pict>
          </mc:Fallback>
        </mc:AlternateContent>
      </w:r>
      <w:r w:rsidR="00887CEB" w:rsidRPr="00887CEB">
        <w:rPr>
          <w:rFonts w:ascii="Times New Roman" w:eastAsia="MS Mincho" w:hAnsi="Times New Roman"/>
          <w:b/>
          <w:i/>
          <w:sz w:val="24"/>
        </w:rPr>
        <w:t>Диагностика неотложных и терминальных состояний.</w:t>
      </w:r>
      <w:r w:rsidR="00887CEB" w:rsidRPr="00887CEB">
        <w:rPr>
          <w:rFonts w:ascii="Times New Roman" w:eastAsia="MS Mincho" w:hAnsi="Times New Roman"/>
          <w:b/>
          <w:i/>
          <w:sz w:val="24"/>
        </w:rPr>
        <w:br/>
        <w:t xml:space="preserve">Оказание неотложной </w:t>
      </w:r>
      <w:r w:rsidR="00A22E32">
        <w:rPr>
          <w:rFonts w:ascii="Times New Roman" w:eastAsia="MS Mincho" w:hAnsi="Times New Roman"/>
          <w:b/>
          <w:i/>
          <w:sz w:val="24"/>
        </w:rPr>
        <w:t xml:space="preserve">и экстренной </w:t>
      </w:r>
      <w:r w:rsidR="00887CEB" w:rsidRPr="00887CEB">
        <w:rPr>
          <w:rFonts w:ascii="Times New Roman" w:eastAsia="MS Mincho" w:hAnsi="Times New Roman"/>
          <w:b/>
          <w:i/>
          <w:sz w:val="24"/>
        </w:rPr>
        <w:t>помощи</w:t>
      </w:r>
      <w:r w:rsidR="00A22E32">
        <w:rPr>
          <w:rFonts w:ascii="Times New Roman" w:eastAsia="MS Mincho" w:hAnsi="Times New Roman"/>
          <w:b/>
          <w:i/>
          <w:sz w:val="24"/>
        </w:rPr>
        <w:t xml:space="preserve">, проведение </w:t>
      </w:r>
      <w:proofErr w:type="gramStart"/>
      <w:r w:rsidR="00A22E32">
        <w:rPr>
          <w:rFonts w:ascii="Times New Roman" w:eastAsia="MS Mincho" w:hAnsi="Times New Roman"/>
          <w:b/>
          <w:i/>
          <w:sz w:val="24"/>
        </w:rPr>
        <w:t>реанимационных</w:t>
      </w:r>
      <w:proofErr w:type="gramEnd"/>
      <w:r w:rsidR="00A22E32">
        <w:rPr>
          <w:rFonts w:ascii="Times New Roman" w:eastAsia="MS Mincho" w:hAnsi="Times New Roman"/>
          <w:b/>
          <w:i/>
          <w:sz w:val="24"/>
        </w:rPr>
        <w:t xml:space="preserve"> меропритий</w:t>
      </w:r>
      <w:bookmarkStart w:id="0" w:name="_GoBack"/>
      <w:bookmarkEnd w:id="0"/>
    </w:p>
    <w:p w:rsidR="00887CEB" w:rsidRDefault="00887CEB" w:rsidP="000F58AC">
      <w:pPr>
        <w:spacing w:after="0"/>
        <w:jc w:val="center"/>
        <w:rPr>
          <w:rFonts w:ascii="Times New Roman" w:eastAsia="MS Mincho" w:hAnsi="Times New Roman"/>
          <w:sz w:val="24"/>
        </w:rPr>
      </w:pPr>
    </w:p>
    <w:p w:rsidR="000F58AC" w:rsidRPr="00887CEB" w:rsidRDefault="000F58AC" w:rsidP="00D52AA4">
      <w:pPr>
        <w:spacing w:after="0"/>
        <w:rPr>
          <w:rFonts w:ascii="Times New Roman" w:eastAsia="MS Mincho" w:hAnsi="Times New Roman"/>
          <w:sz w:val="24"/>
        </w:rPr>
      </w:pPr>
    </w:p>
    <w:p w:rsidR="00887CEB" w:rsidRDefault="00887CEB" w:rsidP="00D52AA4">
      <w:pPr>
        <w:spacing w:after="0"/>
        <w:jc w:val="center"/>
        <w:rPr>
          <w:rFonts w:ascii="Times New Roman" w:eastAsia="MS Mincho" w:hAnsi="Times New Roman"/>
          <w:sz w:val="24"/>
        </w:rPr>
      </w:pPr>
      <w:r w:rsidRPr="00887CEB">
        <w:rPr>
          <w:rFonts w:ascii="Times New Roman" w:eastAsia="MS Mincho" w:hAnsi="Times New Roman"/>
          <w:sz w:val="24"/>
        </w:rPr>
        <w:t>для студентов</w:t>
      </w:r>
      <w:r w:rsidR="00D52AA4">
        <w:rPr>
          <w:rFonts w:ascii="Times New Roman" w:eastAsia="MS Mincho" w:hAnsi="Times New Roman"/>
          <w:sz w:val="24"/>
        </w:rPr>
        <w:t xml:space="preserve"> </w:t>
      </w:r>
      <w:r w:rsidRPr="00887CEB">
        <w:rPr>
          <w:rFonts w:ascii="Times New Roman" w:eastAsia="MS Mincho" w:hAnsi="Times New Roman"/>
          <w:sz w:val="24"/>
        </w:rPr>
        <w:t>2 курса,</w:t>
      </w:r>
      <w:r w:rsidR="000F58AC" w:rsidRPr="000F58AC">
        <w:rPr>
          <w:rFonts w:ascii="Times New Roman" w:hAnsi="Times New Roman"/>
          <w:noProof/>
          <w:lang w:eastAsia="ru-RU"/>
        </w:rPr>
        <w:t xml:space="preserve"> </w:t>
      </w:r>
    </w:p>
    <w:p w:rsidR="00D52AA4" w:rsidRPr="00887CEB" w:rsidRDefault="00D52AA4" w:rsidP="00D52AA4">
      <w:pPr>
        <w:spacing w:after="0"/>
        <w:jc w:val="center"/>
        <w:rPr>
          <w:rFonts w:ascii="Times New Roman" w:eastAsia="MS Mincho" w:hAnsi="Times New Roman"/>
          <w:sz w:val="24"/>
        </w:rPr>
      </w:pPr>
    </w:p>
    <w:p w:rsidR="00887CEB" w:rsidRDefault="00887CEB" w:rsidP="00D52AA4">
      <w:pPr>
        <w:spacing w:after="0"/>
        <w:jc w:val="center"/>
        <w:rPr>
          <w:rFonts w:ascii="Times New Roman" w:eastAsia="MS Mincho" w:hAnsi="Times New Roman"/>
          <w:sz w:val="24"/>
        </w:rPr>
      </w:pPr>
      <w:r w:rsidRPr="00887CEB">
        <w:rPr>
          <w:rFonts w:ascii="Times New Roman" w:eastAsia="MS Mincho" w:hAnsi="Times New Roman"/>
          <w:sz w:val="24"/>
        </w:rPr>
        <w:t>направление подготовки (специальность)</w:t>
      </w:r>
    </w:p>
    <w:p w:rsidR="00D52AA4" w:rsidRPr="00887CEB" w:rsidRDefault="00D52AA4" w:rsidP="00D52AA4">
      <w:pPr>
        <w:spacing w:after="0"/>
        <w:jc w:val="center"/>
        <w:rPr>
          <w:rFonts w:ascii="Times New Roman" w:eastAsia="MS Mincho" w:hAnsi="Times New Roman"/>
          <w:sz w:val="24"/>
        </w:rPr>
      </w:pPr>
    </w:p>
    <w:p w:rsidR="00887CEB" w:rsidRPr="00D52AA4" w:rsidRDefault="00887CEB" w:rsidP="00D52AA4">
      <w:pPr>
        <w:spacing w:after="0"/>
        <w:jc w:val="center"/>
        <w:rPr>
          <w:rFonts w:ascii="Times New Roman" w:eastAsia="MS Mincho" w:hAnsi="Times New Roman"/>
          <w:sz w:val="24"/>
          <w:u w:val="single"/>
        </w:rPr>
      </w:pPr>
      <w:r w:rsidRPr="00D52AA4">
        <w:rPr>
          <w:rFonts w:ascii="Times New Roman" w:eastAsia="MS Mincho" w:hAnsi="Times New Roman"/>
          <w:sz w:val="24"/>
          <w:u w:val="single"/>
        </w:rPr>
        <w:t>31.02.01 Лечебное дело,</w:t>
      </w:r>
    </w:p>
    <w:p w:rsidR="00887CEB" w:rsidRPr="00D52AA4" w:rsidRDefault="00887CEB" w:rsidP="00D52AA4">
      <w:pPr>
        <w:spacing w:after="0"/>
        <w:jc w:val="center"/>
        <w:rPr>
          <w:rFonts w:ascii="Times New Roman" w:eastAsia="MS Mincho" w:hAnsi="Times New Roman"/>
          <w:sz w:val="24"/>
          <w:u w:val="single"/>
        </w:rPr>
      </w:pPr>
      <w:r w:rsidRPr="00D52AA4">
        <w:rPr>
          <w:rFonts w:ascii="Times New Roman" w:eastAsia="MS Mincho" w:hAnsi="Times New Roman"/>
          <w:sz w:val="24"/>
          <w:u w:val="single"/>
        </w:rPr>
        <w:t>квалификация: Фельдшер,</w:t>
      </w:r>
    </w:p>
    <w:p w:rsidR="00887CEB" w:rsidRPr="00D52AA4" w:rsidRDefault="00887CEB" w:rsidP="00D52AA4">
      <w:pPr>
        <w:spacing w:after="0"/>
        <w:jc w:val="center"/>
        <w:rPr>
          <w:rFonts w:ascii="Times New Roman" w:eastAsia="MS Mincho" w:hAnsi="Times New Roman"/>
          <w:sz w:val="24"/>
          <w:u w:val="single"/>
        </w:rPr>
      </w:pPr>
      <w:r w:rsidRPr="00D52AA4">
        <w:rPr>
          <w:rFonts w:ascii="Times New Roman" w:eastAsia="MS Mincho" w:hAnsi="Times New Roman"/>
          <w:sz w:val="24"/>
          <w:u w:val="single"/>
        </w:rPr>
        <w:t>на базе среднего общего образования программа: 2 года 10 месяцев</w:t>
      </w:r>
    </w:p>
    <w:p w:rsidR="00887CEB" w:rsidRPr="00887CEB" w:rsidRDefault="00887CEB" w:rsidP="00D52AA4">
      <w:pPr>
        <w:spacing w:after="0"/>
        <w:jc w:val="center"/>
        <w:rPr>
          <w:rFonts w:ascii="Times New Roman" w:eastAsia="MS Mincho" w:hAnsi="Times New Roman"/>
          <w:sz w:val="24"/>
        </w:rPr>
      </w:pPr>
    </w:p>
    <w:p w:rsidR="00887CEB" w:rsidRPr="00887CEB" w:rsidRDefault="00887CEB" w:rsidP="00D52AA4">
      <w:pPr>
        <w:spacing w:after="0"/>
        <w:jc w:val="center"/>
        <w:rPr>
          <w:rFonts w:ascii="Times New Roman" w:eastAsia="MS Mincho" w:hAnsi="Times New Roman"/>
          <w:sz w:val="24"/>
        </w:rPr>
      </w:pPr>
    </w:p>
    <w:p w:rsidR="00887CEB" w:rsidRDefault="00887CEB" w:rsidP="00D52AA4">
      <w:pPr>
        <w:spacing w:after="0"/>
        <w:jc w:val="center"/>
        <w:rPr>
          <w:rFonts w:ascii="Times New Roman" w:eastAsia="MS Mincho" w:hAnsi="Times New Roman"/>
          <w:sz w:val="24"/>
        </w:rPr>
      </w:pPr>
    </w:p>
    <w:p w:rsidR="000F58AC" w:rsidRDefault="000F58AC" w:rsidP="00D52AA4">
      <w:pPr>
        <w:spacing w:after="0"/>
        <w:jc w:val="center"/>
        <w:rPr>
          <w:rFonts w:ascii="Times New Roman" w:eastAsia="MS Mincho" w:hAnsi="Times New Roman"/>
          <w:sz w:val="24"/>
        </w:rPr>
      </w:pPr>
    </w:p>
    <w:p w:rsidR="000F58AC" w:rsidRDefault="000F58AC" w:rsidP="00D52AA4">
      <w:pPr>
        <w:spacing w:after="0"/>
        <w:jc w:val="center"/>
        <w:rPr>
          <w:rFonts w:ascii="Times New Roman" w:eastAsia="MS Mincho" w:hAnsi="Times New Roman"/>
          <w:sz w:val="24"/>
        </w:rPr>
      </w:pPr>
    </w:p>
    <w:p w:rsidR="000F58AC" w:rsidRDefault="000F58AC" w:rsidP="00D52AA4">
      <w:pPr>
        <w:spacing w:after="0"/>
        <w:jc w:val="center"/>
        <w:rPr>
          <w:rFonts w:ascii="Times New Roman" w:eastAsia="MS Mincho" w:hAnsi="Times New Roman"/>
          <w:sz w:val="24"/>
        </w:rPr>
      </w:pPr>
    </w:p>
    <w:p w:rsidR="000F58AC" w:rsidRDefault="000F58AC" w:rsidP="00D52AA4">
      <w:pPr>
        <w:spacing w:after="0"/>
        <w:jc w:val="center"/>
        <w:rPr>
          <w:rFonts w:ascii="Times New Roman" w:eastAsia="MS Mincho" w:hAnsi="Times New Roman"/>
          <w:sz w:val="24"/>
        </w:rPr>
      </w:pPr>
    </w:p>
    <w:p w:rsidR="000F58AC" w:rsidRPr="00887CEB" w:rsidRDefault="000F58AC" w:rsidP="00D52AA4">
      <w:pPr>
        <w:spacing w:after="0"/>
        <w:jc w:val="center"/>
        <w:rPr>
          <w:rFonts w:ascii="Times New Roman" w:eastAsia="MS Mincho" w:hAnsi="Times New Roman"/>
          <w:sz w:val="24"/>
        </w:rPr>
      </w:pPr>
    </w:p>
    <w:p w:rsidR="00887CEB" w:rsidRPr="00887CEB" w:rsidRDefault="00887CEB" w:rsidP="00D52AA4">
      <w:pPr>
        <w:spacing w:after="0"/>
        <w:jc w:val="center"/>
        <w:rPr>
          <w:rFonts w:ascii="Times New Roman" w:eastAsia="MS Mincho" w:hAnsi="Times New Roman"/>
          <w:sz w:val="24"/>
        </w:rPr>
      </w:pPr>
    </w:p>
    <w:p w:rsidR="00887CEB" w:rsidRPr="00887CEB" w:rsidRDefault="00887CEB" w:rsidP="00D52AA4">
      <w:pPr>
        <w:spacing w:after="0"/>
        <w:jc w:val="center"/>
        <w:rPr>
          <w:rFonts w:ascii="Times New Roman" w:eastAsia="MS Mincho" w:hAnsi="Times New Roman"/>
          <w:sz w:val="24"/>
        </w:rPr>
      </w:pPr>
      <w:r w:rsidRPr="00887CEB">
        <w:rPr>
          <w:rFonts w:ascii="Times New Roman" w:eastAsia="MS Mincho" w:hAnsi="Times New Roman"/>
          <w:sz w:val="24"/>
        </w:rPr>
        <w:t xml:space="preserve">форма обучения </w:t>
      </w:r>
    </w:p>
    <w:p w:rsidR="00887CEB" w:rsidRPr="00887CEB" w:rsidRDefault="00887CEB" w:rsidP="00D52AA4">
      <w:pPr>
        <w:spacing w:after="0"/>
        <w:jc w:val="center"/>
        <w:rPr>
          <w:rFonts w:ascii="Times New Roman" w:eastAsia="MS Mincho" w:hAnsi="Times New Roman"/>
          <w:sz w:val="24"/>
        </w:rPr>
      </w:pPr>
      <w:r w:rsidRPr="00887CEB">
        <w:rPr>
          <w:rFonts w:ascii="Times New Roman" w:eastAsia="MS Mincho" w:hAnsi="Times New Roman"/>
          <w:sz w:val="24"/>
        </w:rPr>
        <w:t>очная</w:t>
      </w:r>
    </w:p>
    <w:p w:rsidR="00887CEB" w:rsidRPr="00887CEB" w:rsidRDefault="00887CEB" w:rsidP="000F58AC">
      <w:pPr>
        <w:spacing w:after="0"/>
        <w:rPr>
          <w:rFonts w:ascii="Times New Roman" w:eastAsia="MS Mincho" w:hAnsi="Times New Roman"/>
          <w:sz w:val="24"/>
        </w:rPr>
      </w:pPr>
    </w:p>
    <w:p w:rsidR="00887CEB" w:rsidRPr="00887CEB" w:rsidRDefault="00887CEB" w:rsidP="000F58AC">
      <w:pPr>
        <w:spacing w:after="0"/>
        <w:rPr>
          <w:rFonts w:ascii="Times New Roman" w:eastAsia="MS Mincho" w:hAnsi="Times New Roman"/>
          <w:sz w:val="24"/>
        </w:rPr>
      </w:pPr>
    </w:p>
    <w:p w:rsidR="00887CEB" w:rsidRDefault="00887CEB" w:rsidP="000F58AC">
      <w:pPr>
        <w:spacing w:after="0"/>
        <w:rPr>
          <w:rFonts w:ascii="Times New Roman" w:eastAsia="MS Mincho" w:hAnsi="Times New Roman"/>
          <w:sz w:val="24"/>
        </w:rPr>
      </w:pPr>
    </w:p>
    <w:p w:rsidR="00887CEB" w:rsidRPr="00887CEB" w:rsidRDefault="00887CEB" w:rsidP="000F58AC">
      <w:pPr>
        <w:spacing w:after="0"/>
        <w:rPr>
          <w:rFonts w:ascii="Times New Roman" w:eastAsia="MS Mincho" w:hAnsi="Times New Roman"/>
          <w:sz w:val="24"/>
        </w:rPr>
      </w:pPr>
    </w:p>
    <w:p w:rsidR="00887CEB" w:rsidRPr="00887CEB" w:rsidRDefault="00887CEB" w:rsidP="000F58AC">
      <w:pPr>
        <w:spacing w:after="0"/>
        <w:rPr>
          <w:rFonts w:ascii="Times New Roman" w:eastAsia="MS Mincho" w:hAnsi="Times New Roman"/>
          <w:sz w:val="24"/>
        </w:rPr>
      </w:pPr>
    </w:p>
    <w:p w:rsidR="00D52AA4" w:rsidRDefault="00D52AA4" w:rsidP="00095105">
      <w:pPr>
        <w:spacing w:after="0"/>
        <w:jc w:val="both"/>
        <w:rPr>
          <w:rFonts w:ascii="Times New Roman" w:eastAsia="MS Mincho" w:hAnsi="Times New Roman"/>
        </w:rPr>
      </w:pPr>
    </w:p>
    <w:p w:rsidR="00D52AA4" w:rsidRDefault="00D52AA4" w:rsidP="00095105">
      <w:pPr>
        <w:spacing w:after="0"/>
        <w:jc w:val="both"/>
        <w:rPr>
          <w:rFonts w:ascii="Times New Roman" w:eastAsia="MS Mincho" w:hAnsi="Times New Roman"/>
        </w:rPr>
      </w:pPr>
    </w:p>
    <w:p w:rsidR="00D52AA4" w:rsidRDefault="00D52AA4" w:rsidP="00095105">
      <w:pPr>
        <w:spacing w:after="0"/>
        <w:jc w:val="both"/>
        <w:rPr>
          <w:rFonts w:ascii="Times New Roman" w:eastAsia="MS Mincho" w:hAnsi="Times New Roman"/>
        </w:rPr>
      </w:pPr>
    </w:p>
    <w:p w:rsidR="00D52AA4" w:rsidRDefault="00D52AA4" w:rsidP="00095105">
      <w:pPr>
        <w:spacing w:after="0"/>
        <w:jc w:val="both"/>
        <w:rPr>
          <w:rFonts w:ascii="Times New Roman" w:eastAsia="MS Mincho" w:hAnsi="Times New Roman"/>
        </w:rPr>
      </w:pPr>
    </w:p>
    <w:p w:rsidR="00D52AA4" w:rsidRDefault="00D52AA4" w:rsidP="00095105">
      <w:pPr>
        <w:spacing w:after="0"/>
        <w:jc w:val="both"/>
        <w:rPr>
          <w:rFonts w:ascii="Times New Roman" w:eastAsia="MS Mincho" w:hAnsi="Times New Roman"/>
        </w:rPr>
      </w:pPr>
    </w:p>
    <w:p w:rsidR="00D52AA4" w:rsidRDefault="00D52AA4" w:rsidP="00095105">
      <w:pPr>
        <w:spacing w:after="0"/>
        <w:jc w:val="both"/>
        <w:rPr>
          <w:rFonts w:ascii="Times New Roman" w:eastAsia="MS Mincho" w:hAnsi="Times New Roman"/>
        </w:rPr>
      </w:pPr>
    </w:p>
    <w:p w:rsidR="00887CEB" w:rsidRPr="000C6CE5" w:rsidRDefault="00887CEB" w:rsidP="000C6CE5">
      <w:pPr>
        <w:spacing w:after="0"/>
        <w:ind w:right="286"/>
        <w:jc w:val="both"/>
        <w:rPr>
          <w:rFonts w:ascii="Times New Roman" w:eastAsia="MS Mincho" w:hAnsi="Times New Roman"/>
          <w:sz w:val="24"/>
          <w:szCs w:val="24"/>
        </w:rPr>
      </w:pPr>
      <w:r w:rsidRPr="000C6CE5">
        <w:rPr>
          <w:rFonts w:ascii="Times New Roman" w:eastAsia="MS Mincho" w:hAnsi="Times New Roman"/>
          <w:sz w:val="24"/>
          <w:szCs w:val="24"/>
        </w:rPr>
        <w:lastRenderedPageBreak/>
        <w:t xml:space="preserve">Основная профессиональная образовательная программа реализуется ФГБОУ ВО </w:t>
      </w:r>
      <w:proofErr w:type="spellStart"/>
      <w:r w:rsidRPr="000C6CE5">
        <w:rPr>
          <w:rFonts w:ascii="Times New Roman" w:eastAsia="MS Mincho" w:hAnsi="Times New Roman"/>
          <w:sz w:val="24"/>
          <w:szCs w:val="24"/>
        </w:rPr>
        <w:t>КубГМУ</w:t>
      </w:r>
      <w:proofErr w:type="spellEnd"/>
      <w:r w:rsidRPr="000C6CE5">
        <w:rPr>
          <w:rFonts w:ascii="Times New Roman" w:eastAsia="MS Mincho" w:hAnsi="Times New Roman"/>
          <w:sz w:val="24"/>
          <w:szCs w:val="24"/>
        </w:rPr>
        <w:t xml:space="preserve"> Минздрава России по направлению подготовки 31.02.01 Лечебное дело (уровень среднего профессионального образования), утвержденного приказом Министерства просвещения Российской Федерации от 04 июля 2022 г., № 526, профессионального стандарта «Фельдшер» Приказ Минтруда России от 31.07.2020 </w:t>
      </w:r>
      <w:r w:rsidRPr="000C6CE5">
        <w:rPr>
          <w:rFonts w:ascii="Times New Roman" w:eastAsia="MS Mincho" w:hAnsi="Times New Roman"/>
          <w:sz w:val="24"/>
          <w:szCs w:val="24"/>
          <w:lang w:val="en-US"/>
        </w:rPr>
        <w:t>N</w:t>
      </w:r>
      <w:r w:rsidRPr="000C6CE5">
        <w:rPr>
          <w:rFonts w:ascii="Times New Roman" w:eastAsia="MS Mincho" w:hAnsi="Times New Roman"/>
          <w:sz w:val="24"/>
          <w:szCs w:val="24"/>
        </w:rPr>
        <w:t xml:space="preserve"> 470н (Зарегистрировано в Минюсте России 04.09.2020 </w:t>
      </w:r>
      <w:r w:rsidRPr="000C6CE5">
        <w:rPr>
          <w:rFonts w:ascii="Times New Roman" w:eastAsia="MS Mincho" w:hAnsi="Times New Roman"/>
          <w:sz w:val="24"/>
          <w:szCs w:val="24"/>
          <w:lang w:val="en-US"/>
        </w:rPr>
        <w:t>N</w:t>
      </w:r>
      <w:r w:rsidRPr="000C6CE5">
        <w:rPr>
          <w:rFonts w:ascii="Times New Roman" w:eastAsia="MS Mincho" w:hAnsi="Times New Roman"/>
          <w:sz w:val="24"/>
          <w:szCs w:val="24"/>
        </w:rPr>
        <w:t xml:space="preserve"> 59649).</w:t>
      </w:r>
    </w:p>
    <w:p w:rsidR="00887CEB" w:rsidRPr="000C6CE5" w:rsidRDefault="00887CEB" w:rsidP="000C6CE5">
      <w:pPr>
        <w:spacing w:after="0"/>
        <w:ind w:right="286"/>
        <w:jc w:val="both"/>
        <w:rPr>
          <w:rFonts w:ascii="Times New Roman" w:eastAsia="MS Mincho" w:hAnsi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2694"/>
      </w:tblGrid>
      <w:tr w:rsidR="000C6CE5" w:rsidRPr="000C6CE5" w:rsidTr="00D52AA4">
        <w:tc>
          <w:tcPr>
            <w:tcW w:w="4394" w:type="dxa"/>
            <w:shd w:val="clear" w:color="auto" w:fill="auto"/>
          </w:tcPr>
          <w:p w:rsidR="000C6CE5" w:rsidRPr="000C6CE5" w:rsidRDefault="000C6CE5" w:rsidP="000C6CE5">
            <w:pPr>
              <w:spacing w:after="0" w:line="240" w:lineRule="auto"/>
              <w:ind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proofErr w:type="spellStart"/>
            <w:r w:rsidRPr="000C6CE5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Компетенция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:rsidR="000C6CE5" w:rsidRPr="000C6CE5" w:rsidRDefault="000C6CE5" w:rsidP="000C6CE5">
            <w:pPr>
              <w:spacing w:after="0" w:line="240" w:lineRule="auto"/>
              <w:ind w:right="286"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0C6CE5">
              <w:rPr>
                <w:rFonts w:ascii="Times New Roman" w:eastAsia="MS Mincho" w:hAnsi="Times New Roman"/>
                <w:sz w:val="24"/>
                <w:szCs w:val="24"/>
              </w:rPr>
              <w:t>Номера заданий в тестовой форме</w:t>
            </w:r>
          </w:p>
        </w:tc>
      </w:tr>
      <w:tr w:rsidR="000C6CE5" w:rsidRPr="000C6CE5" w:rsidTr="00D52AA4">
        <w:tc>
          <w:tcPr>
            <w:tcW w:w="4394" w:type="dxa"/>
            <w:shd w:val="clear" w:color="auto" w:fill="auto"/>
          </w:tcPr>
          <w:p w:rsidR="000C6CE5" w:rsidRPr="000C6CE5" w:rsidRDefault="000C6CE5" w:rsidP="000C6CE5">
            <w:pPr>
              <w:spacing w:after="0" w:line="240" w:lineRule="auto"/>
              <w:ind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0C6CE5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ОК 01</w:t>
            </w:r>
          </w:p>
        </w:tc>
        <w:tc>
          <w:tcPr>
            <w:tcW w:w="2694" w:type="dxa"/>
            <w:shd w:val="clear" w:color="auto" w:fill="auto"/>
          </w:tcPr>
          <w:p w:rsidR="000C6CE5" w:rsidRPr="000C6CE5" w:rsidRDefault="000C6CE5" w:rsidP="000C6CE5">
            <w:pPr>
              <w:spacing w:after="0" w:line="240" w:lineRule="auto"/>
              <w:ind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0C6CE5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1-7</w:t>
            </w:r>
          </w:p>
        </w:tc>
      </w:tr>
      <w:tr w:rsidR="000C6CE5" w:rsidRPr="000C6CE5" w:rsidTr="00D52AA4">
        <w:tc>
          <w:tcPr>
            <w:tcW w:w="4394" w:type="dxa"/>
            <w:shd w:val="clear" w:color="auto" w:fill="auto"/>
          </w:tcPr>
          <w:p w:rsidR="000C6CE5" w:rsidRPr="000C6CE5" w:rsidRDefault="000C6CE5" w:rsidP="000C6CE5">
            <w:pPr>
              <w:spacing w:after="0" w:line="240" w:lineRule="auto"/>
              <w:ind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0C6CE5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ОК 02</w:t>
            </w:r>
          </w:p>
        </w:tc>
        <w:tc>
          <w:tcPr>
            <w:tcW w:w="2694" w:type="dxa"/>
            <w:shd w:val="clear" w:color="auto" w:fill="auto"/>
          </w:tcPr>
          <w:p w:rsidR="000C6CE5" w:rsidRPr="000C6CE5" w:rsidRDefault="000C6CE5" w:rsidP="000C6CE5">
            <w:pPr>
              <w:spacing w:after="0" w:line="240" w:lineRule="auto"/>
              <w:ind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0C6CE5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8-14</w:t>
            </w:r>
          </w:p>
        </w:tc>
      </w:tr>
      <w:tr w:rsidR="000C6CE5" w:rsidRPr="000C6CE5" w:rsidTr="00D52AA4">
        <w:tc>
          <w:tcPr>
            <w:tcW w:w="4394" w:type="dxa"/>
            <w:shd w:val="clear" w:color="auto" w:fill="auto"/>
          </w:tcPr>
          <w:p w:rsidR="000C6CE5" w:rsidRPr="000C6CE5" w:rsidRDefault="000C6CE5" w:rsidP="000C6CE5">
            <w:pPr>
              <w:spacing w:after="0" w:line="240" w:lineRule="auto"/>
              <w:ind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0C6CE5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ОК 04</w:t>
            </w:r>
          </w:p>
        </w:tc>
        <w:tc>
          <w:tcPr>
            <w:tcW w:w="2694" w:type="dxa"/>
            <w:shd w:val="clear" w:color="auto" w:fill="auto"/>
          </w:tcPr>
          <w:p w:rsidR="000C6CE5" w:rsidRPr="000C6CE5" w:rsidRDefault="000C6CE5" w:rsidP="000C6CE5">
            <w:pPr>
              <w:spacing w:after="0" w:line="240" w:lineRule="auto"/>
              <w:ind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0C6CE5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15-20</w:t>
            </w:r>
          </w:p>
        </w:tc>
      </w:tr>
      <w:tr w:rsidR="000C6CE5" w:rsidRPr="000C6CE5" w:rsidTr="00D52AA4">
        <w:tc>
          <w:tcPr>
            <w:tcW w:w="4394" w:type="dxa"/>
            <w:shd w:val="clear" w:color="auto" w:fill="auto"/>
          </w:tcPr>
          <w:p w:rsidR="000C6CE5" w:rsidRPr="000C6CE5" w:rsidRDefault="000C6CE5" w:rsidP="000C6CE5">
            <w:pPr>
              <w:spacing w:after="0" w:line="240" w:lineRule="auto"/>
              <w:ind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0C6CE5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ОК 05</w:t>
            </w:r>
          </w:p>
        </w:tc>
        <w:tc>
          <w:tcPr>
            <w:tcW w:w="2694" w:type="dxa"/>
            <w:shd w:val="clear" w:color="auto" w:fill="auto"/>
          </w:tcPr>
          <w:p w:rsidR="000C6CE5" w:rsidRPr="000C6CE5" w:rsidRDefault="000C6CE5" w:rsidP="000C6CE5">
            <w:pPr>
              <w:spacing w:after="0" w:line="240" w:lineRule="auto"/>
              <w:ind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0C6CE5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21-26</w:t>
            </w:r>
          </w:p>
        </w:tc>
      </w:tr>
      <w:tr w:rsidR="000C6CE5" w:rsidRPr="000C6CE5" w:rsidTr="00D52AA4">
        <w:tc>
          <w:tcPr>
            <w:tcW w:w="4394" w:type="dxa"/>
            <w:shd w:val="clear" w:color="auto" w:fill="auto"/>
          </w:tcPr>
          <w:p w:rsidR="000C6CE5" w:rsidRPr="000C6CE5" w:rsidRDefault="000C6CE5" w:rsidP="000C6CE5">
            <w:pPr>
              <w:spacing w:after="0" w:line="240" w:lineRule="auto"/>
              <w:ind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0C6CE5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ОК 09</w:t>
            </w:r>
          </w:p>
        </w:tc>
        <w:tc>
          <w:tcPr>
            <w:tcW w:w="2694" w:type="dxa"/>
            <w:shd w:val="clear" w:color="auto" w:fill="auto"/>
          </w:tcPr>
          <w:p w:rsidR="000C6CE5" w:rsidRPr="000C6CE5" w:rsidRDefault="000C6CE5" w:rsidP="000C6CE5">
            <w:pPr>
              <w:spacing w:after="0" w:line="240" w:lineRule="auto"/>
              <w:ind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0C6CE5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27-32</w:t>
            </w:r>
          </w:p>
        </w:tc>
      </w:tr>
      <w:tr w:rsidR="000C6CE5" w:rsidRPr="000C6CE5" w:rsidTr="00D52AA4">
        <w:tc>
          <w:tcPr>
            <w:tcW w:w="4394" w:type="dxa"/>
            <w:shd w:val="clear" w:color="auto" w:fill="auto"/>
          </w:tcPr>
          <w:p w:rsidR="000C6CE5" w:rsidRPr="000C6CE5" w:rsidRDefault="000C6CE5" w:rsidP="000C6CE5">
            <w:pPr>
              <w:spacing w:after="0" w:line="240" w:lineRule="auto"/>
              <w:ind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0C6CE5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ПК 5.1</w:t>
            </w:r>
          </w:p>
        </w:tc>
        <w:tc>
          <w:tcPr>
            <w:tcW w:w="2694" w:type="dxa"/>
            <w:shd w:val="clear" w:color="auto" w:fill="auto"/>
          </w:tcPr>
          <w:p w:rsidR="000C6CE5" w:rsidRPr="000C6CE5" w:rsidRDefault="000C6CE5" w:rsidP="000C6CE5">
            <w:pPr>
              <w:spacing w:after="0" w:line="240" w:lineRule="auto"/>
              <w:ind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0C6CE5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33-38</w:t>
            </w:r>
          </w:p>
        </w:tc>
      </w:tr>
      <w:tr w:rsidR="000C6CE5" w:rsidRPr="000C6CE5" w:rsidTr="00D52AA4">
        <w:tc>
          <w:tcPr>
            <w:tcW w:w="4394" w:type="dxa"/>
            <w:shd w:val="clear" w:color="auto" w:fill="auto"/>
          </w:tcPr>
          <w:p w:rsidR="000C6CE5" w:rsidRPr="000C6CE5" w:rsidRDefault="000C6CE5" w:rsidP="000C6CE5">
            <w:pPr>
              <w:spacing w:after="0" w:line="240" w:lineRule="auto"/>
              <w:ind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0C6CE5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ПК 5.2</w:t>
            </w:r>
          </w:p>
        </w:tc>
        <w:tc>
          <w:tcPr>
            <w:tcW w:w="2694" w:type="dxa"/>
            <w:shd w:val="clear" w:color="auto" w:fill="auto"/>
          </w:tcPr>
          <w:p w:rsidR="000C6CE5" w:rsidRPr="000C6CE5" w:rsidRDefault="000C6CE5" w:rsidP="000C6CE5">
            <w:pPr>
              <w:spacing w:after="0" w:line="240" w:lineRule="auto"/>
              <w:ind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0C6CE5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39-44</w:t>
            </w:r>
          </w:p>
        </w:tc>
      </w:tr>
      <w:tr w:rsidR="000C6CE5" w:rsidRPr="000C6CE5" w:rsidTr="00D52AA4">
        <w:tc>
          <w:tcPr>
            <w:tcW w:w="4394" w:type="dxa"/>
            <w:shd w:val="clear" w:color="auto" w:fill="auto"/>
          </w:tcPr>
          <w:p w:rsidR="000C6CE5" w:rsidRPr="000C6CE5" w:rsidRDefault="000C6CE5" w:rsidP="000C6CE5">
            <w:pPr>
              <w:spacing w:after="0" w:line="240" w:lineRule="auto"/>
              <w:ind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0C6CE5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ПК 5.3</w:t>
            </w:r>
          </w:p>
        </w:tc>
        <w:tc>
          <w:tcPr>
            <w:tcW w:w="2694" w:type="dxa"/>
            <w:shd w:val="clear" w:color="auto" w:fill="auto"/>
          </w:tcPr>
          <w:p w:rsidR="000C6CE5" w:rsidRPr="000C6CE5" w:rsidRDefault="000C6CE5" w:rsidP="000C6CE5">
            <w:pPr>
              <w:spacing w:after="0" w:line="240" w:lineRule="auto"/>
              <w:ind w:right="286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0C6CE5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45-50</w:t>
            </w:r>
          </w:p>
        </w:tc>
      </w:tr>
    </w:tbl>
    <w:p w:rsidR="00887CEB" w:rsidRPr="000C6CE5" w:rsidRDefault="00887CEB" w:rsidP="000C6CE5">
      <w:pPr>
        <w:spacing w:after="0"/>
        <w:ind w:right="286"/>
        <w:jc w:val="both"/>
        <w:rPr>
          <w:rFonts w:ascii="Times New Roman" w:eastAsia="MS Mincho" w:hAnsi="Times New Roman"/>
          <w:sz w:val="24"/>
          <w:szCs w:val="24"/>
          <w:lang w:val="en-US"/>
        </w:rPr>
      </w:pPr>
    </w:p>
    <w:p w:rsidR="00887CEB" w:rsidRPr="000C6CE5" w:rsidRDefault="00887CEB" w:rsidP="000C6CE5">
      <w:pPr>
        <w:spacing w:after="0"/>
        <w:ind w:right="286"/>
        <w:jc w:val="both"/>
        <w:rPr>
          <w:rFonts w:ascii="Times New Roman" w:eastAsia="MS Mincho" w:hAnsi="Times New Roman"/>
          <w:sz w:val="24"/>
          <w:szCs w:val="24"/>
        </w:rPr>
      </w:pPr>
      <w:proofErr w:type="gramStart"/>
      <w:r w:rsidRPr="000C6CE5">
        <w:rPr>
          <w:rFonts w:ascii="Times New Roman" w:eastAsia="MS Mincho" w:hAnsi="Times New Roman"/>
          <w:sz w:val="24"/>
          <w:szCs w:val="24"/>
        </w:rPr>
        <w:t>ОК</w:t>
      </w:r>
      <w:proofErr w:type="gramEnd"/>
      <w:r w:rsidRPr="000C6CE5">
        <w:rPr>
          <w:rFonts w:ascii="Times New Roman" w:eastAsia="MS Mincho" w:hAnsi="Times New Roman"/>
          <w:sz w:val="24"/>
          <w:szCs w:val="24"/>
        </w:rPr>
        <w:t xml:space="preserve"> 01 – Выбирать способы решения задач профессиональной деятельности применительно к различным контекстам;</w:t>
      </w:r>
    </w:p>
    <w:p w:rsidR="00887CEB" w:rsidRPr="000C6CE5" w:rsidRDefault="00887CEB" w:rsidP="000C6CE5">
      <w:pPr>
        <w:spacing w:after="0"/>
        <w:ind w:right="286"/>
        <w:jc w:val="both"/>
        <w:rPr>
          <w:rFonts w:ascii="Times New Roman" w:eastAsia="MS Mincho" w:hAnsi="Times New Roman"/>
          <w:sz w:val="24"/>
          <w:szCs w:val="24"/>
        </w:rPr>
      </w:pPr>
      <w:proofErr w:type="gramStart"/>
      <w:r w:rsidRPr="000C6CE5">
        <w:rPr>
          <w:rFonts w:ascii="Times New Roman" w:eastAsia="MS Mincho" w:hAnsi="Times New Roman"/>
          <w:sz w:val="24"/>
          <w:szCs w:val="24"/>
        </w:rPr>
        <w:t>ОК</w:t>
      </w:r>
      <w:proofErr w:type="gramEnd"/>
      <w:r w:rsidRPr="000C6CE5">
        <w:rPr>
          <w:rFonts w:ascii="Times New Roman" w:eastAsia="MS Mincho" w:hAnsi="Times New Roman"/>
          <w:sz w:val="24"/>
          <w:szCs w:val="24"/>
        </w:rPr>
        <w:t xml:space="preserve"> 02 –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887CEB" w:rsidRPr="000C6CE5" w:rsidRDefault="00887CEB" w:rsidP="000C6CE5">
      <w:pPr>
        <w:spacing w:after="0"/>
        <w:ind w:right="286"/>
        <w:jc w:val="both"/>
        <w:rPr>
          <w:rFonts w:ascii="Times New Roman" w:eastAsia="MS Mincho" w:hAnsi="Times New Roman"/>
          <w:sz w:val="24"/>
          <w:szCs w:val="24"/>
        </w:rPr>
      </w:pPr>
      <w:proofErr w:type="gramStart"/>
      <w:r w:rsidRPr="000C6CE5">
        <w:rPr>
          <w:rFonts w:ascii="Times New Roman" w:eastAsia="MS Mincho" w:hAnsi="Times New Roman"/>
          <w:sz w:val="24"/>
          <w:szCs w:val="24"/>
        </w:rPr>
        <w:t>ОК</w:t>
      </w:r>
      <w:proofErr w:type="gramEnd"/>
      <w:r w:rsidRPr="000C6CE5">
        <w:rPr>
          <w:rFonts w:ascii="Times New Roman" w:eastAsia="MS Mincho" w:hAnsi="Times New Roman"/>
          <w:sz w:val="24"/>
          <w:szCs w:val="24"/>
        </w:rPr>
        <w:t xml:space="preserve"> 04 – Эффективно взаимодействовать и работать в коллективе и команде;</w:t>
      </w:r>
    </w:p>
    <w:p w:rsidR="00887CEB" w:rsidRPr="000C6CE5" w:rsidRDefault="00887CEB" w:rsidP="000C6CE5">
      <w:pPr>
        <w:spacing w:after="0"/>
        <w:ind w:right="286"/>
        <w:jc w:val="both"/>
        <w:rPr>
          <w:rFonts w:ascii="Times New Roman" w:eastAsia="MS Mincho" w:hAnsi="Times New Roman"/>
          <w:sz w:val="24"/>
          <w:szCs w:val="24"/>
        </w:rPr>
      </w:pPr>
      <w:proofErr w:type="gramStart"/>
      <w:r w:rsidRPr="000C6CE5">
        <w:rPr>
          <w:rFonts w:ascii="Times New Roman" w:eastAsia="MS Mincho" w:hAnsi="Times New Roman"/>
          <w:sz w:val="24"/>
          <w:szCs w:val="24"/>
        </w:rPr>
        <w:t>ОК</w:t>
      </w:r>
      <w:proofErr w:type="gramEnd"/>
      <w:r w:rsidRPr="000C6CE5">
        <w:rPr>
          <w:rFonts w:ascii="Times New Roman" w:eastAsia="MS Mincho" w:hAnsi="Times New Roman"/>
          <w:sz w:val="24"/>
          <w:szCs w:val="24"/>
        </w:rPr>
        <w:t xml:space="preserve"> 05 –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887CEB" w:rsidRPr="000C6CE5" w:rsidRDefault="00887CEB" w:rsidP="000C6CE5">
      <w:pPr>
        <w:spacing w:after="0"/>
        <w:ind w:right="286"/>
        <w:jc w:val="both"/>
        <w:rPr>
          <w:rFonts w:ascii="Times New Roman" w:eastAsia="MS Mincho" w:hAnsi="Times New Roman"/>
          <w:sz w:val="24"/>
          <w:szCs w:val="24"/>
        </w:rPr>
      </w:pPr>
      <w:proofErr w:type="gramStart"/>
      <w:r w:rsidRPr="000C6CE5">
        <w:rPr>
          <w:rFonts w:ascii="Times New Roman" w:eastAsia="MS Mincho" w:hAnsi="Times New Roman"/>
          <w:sz w:val="24"/>
          <w:szCs w:val="24"/>
        </w:rPr>
        <w:t>ОК</w:t>
      </w:r>
      <w:proofErr w:type="gramEnd"/>
      <w:r w:rsidRPr="000C6CE5">
        <w:rPr>
          <w:rFonts w:ascii="Times New Roman" w:eastAsia="MS Mincho" w:hAnsi="Times New Roman"/>
          <w:sz w:val="24"/>
          <w:szCs w:val="24"/>
        </w:rPr>
        <w:t xml:space="preserve"> 09 – Пользоваться профессиональной документацией на государственном и иностранном языках;</w:t>
      </w:r>
    </w:p>
    <w:p w:rsidR="00887CEB" w:rsidRPr="000C6CE5" w:rsidRDefault="00887CEB" w:rsidP="000C6CE5">
      <w:pPr>
        <w:spacing w:after="0"/>
        <w:ind w:right="286"/>
        <w:jc w:val="both"/>
        <w:rPr>
          <w:rFonts w:ascii="Times New Roman" w:eastAsia="MS Mincho" w:hAnsi="Times New Roman"/>
          <w:sz w:val="24"/>
          <w:szCs w:val="24"/>
        </w:rPr>
      </w:pPr>
      <w:r w:rsidRPr="000C6CE5">
        <w:rPr>
          <w:rFonts w:ascii="Times New Roman" w:eastAsia="MS Mincho" w:hAnsi="Times New Roman"/>
          <w:sz w:val="24"/>
          <w:szCs w:val="24"/>
        </w:rPr>
        <w:t>ПК 5.1 – Проводить обследование пациентов в целях выявления заболеваний и (или) состояний, требующих оказания скорой медицинской помощи;</w:t>
      </w:r>
    </w:p>
    <w:p w:rsidR="00887CEB" w:rsidRPr="000C6CE5" w:rsidRDefault="00887CEB" w:rsidP="000C6CE5">
      <w:pPr>
        <w:spacing w:after="0"/>
        <w:ind w:right="286"/>
        <w:jc w:val="both"/>
        <w:rPr>
          <w:rFonts w:ascii="Times New Roman" w:eastAsia="MS Mincho" w:hAnsi="Times New Roman"/>
          <w:sz w:val="24"/>
          <w:szCs w:val="24"/>
        </w:rPr>
      </w:pPr>
      <w:r w:rsidRPr="000C6CE5">
        <w:rPr>
          <w:rFonts w:ascii="Times New Roman" w:eastAsia="MS Mincho" w:hAnsi="Times New Roman"/>
          <w:sz w:val="24"/>
          <w:szCs w:val="24"/>
        </w:rPr>
        <w:t>ПК 5.2 – Назначать и проводить лечение пациентов с заболеваниями и (или) состояниями, требующими оказания скорой медицинской помощи;</w:t>
      </w:r>
    </w:p>
    <w:p w:rsidR="00474E2F" w:rsidRPr="000C6CE5" w:rsidRDefault="00887CEB" w:rsidP="000C6CE5">
      <w:pPr>
        <w:spacing w:after="0"/>
        <w:ind w:right="286"/>
        <w:jc w:val="both"/>
        <w:rPr>
          <w:rFonts w:ascii="Times New Roman" w:hAnsi="Times New Roman"/>
          <w:b/>
          <w:bCs/>
          <w:sz w:val="24"/>
          <w:szCs w:val="24"/>
        </w:rPr>
      </w:pPr>
      <w:r w:rsidRPr="000C6CE5">
        <w:rPr>
          <w:rFonts w:ascii="Times New Roman" w:eastAsia="MS Mincho" w:hAnsi="Times New Roman"/>
          <w:sz w:val="24"/>
          <w:szCs w:val="24"/>
        </w:rPr>
        <w:t>ПК 5.3 – Осуществлять контроль эффективности и безопасности проводимого лечения при оказании скорой меди</w:t>
      </w:r>
      <w:r w:rsidR="00F47FA7" w:rsidRPr="000C6CE5">
        <w:rPr>
          <w:rFonts w:ascii="Times New Roman" w:eastAsia="MS Mincho" w:hAnsi="Times New Roman"/>
          <w:sz w:val="24"/>
          <w:szCs w:val="24"/>
        </w:rPr>
        <w:t>ц</w:t>
      </w:r>
      <w:r w:rsidRPr="000C6CE5">
        <w:rPr>
          <w:rFonts w:ascii="Times New Roman" w:eastAsia="MS Mincho" w:hAnsi="Times New Roman"/>
          <w:sz w:val="24"/>
          <w:szCs w:val="24"/>
        </w:rPr>
        <w:t>инской помощи</w:t>
      </w:r>
      <w:r w:rsidR="00F47FA7" w:rsidRPr="000C6CE5">
        <w:rPr>
          <w:rFonts w:ascii="Times New Roman" w:eastAsia="MS Mincho" w:hAnsi="Times New Roman"/>
          <w:sz w:val="24"/>
          <w:szCs w:val="24"/>
        </w:rPr>
        <w:t>.</w:t>
      </w:r>
    </w:p>
    <w:p w:rsidR="00F73FE6" w:rsidRPr="000C6CE5" w:rsidRDefault="00F73FE6" w:rsidP="000C6CE5">
      <w:pPr>
        <w:widowControl w:val="0"/>
        <w:autoSpaceDE w:val="0"/>
        <w:autoSpaceDN w:val="0"/>
        <w:spacing w:after="0" w:line="240" w:lineRule="auto"/>
        <w:ind w:right="286"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47430" w:rsidRDefault="00847430" w:rsidP="0090380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  <w:sectPr w:rsidR="00847430" w:rsidSect="00D52AA4">
          <w:pgSz w:w="11910" w:h="16840"/>
          <w:pgMar w:top="1134" w:right="567" w:bottom="992" w:left="851" w:header="720" w:footer="720" w:gutter="0"/>
          <w:cols w:space="720"/>
        </w:sectPr>
      </w:pPr>
    </w:p>
    <w:p w:rsidR="00887CEB" w:rsidRDefault="00887CEB" w:rsidP="00DB331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Оценочные средства для текущего контроля</w:t>
      </w:r>
    </w:p>
    <w:p w:rsidR="000C7830" w:rsidRDefault="000C7830" w:rsidP="00DB331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715FA5" w:rsidRPr="00715FA5" w:rsidTr="007416AB">
        <w:trPr>
          <w:trHeight w:val="2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5FA5" w:rsidRPr="00715FA5" w:rsidRDefault="00715FA5" w:rsidP="00715FA5">
            <w:pPr>
              <w:spacing w:after="0" w:line="240" w:lineRule="auto"/>
              <w:ind w:left="-142" w:right="-106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715FA5">
              <w:rPr>
                <w:rFonts w:ascii="Times New Roman" w:eastAsia="Arial" w:hAnsi="Times New Roman"/>
                <w:b/>
                <w:sz w:val="24"/>
                <w:szCs w:val="24"/>
              </w:rPr>
              <w:t>Код и наименование</w:t>
            </w:r>
          </w:p>
          <w:p w:rsidR="00715FA5" w:rsidRPr="00715FA5" w:rsidRDefault="00715FA5" w:rsidP="00715FA5">
            <w:pPr>
              <w:spacing w:after="0" w:line="240" w:lineRule="auto"/>
              <w:ind w:left="-142" w:right="-106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715FA5">
              <w:rPr>
                <w:rFonts w:ascii="Times New Roman" w:eastAsia="Arial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5FA5" w:rsidRPr="00715FA5" w:rsidRDefault="00715FA5" w:rsidP="00715FA5">
            <w:pPr>
              <w:spacing w:after="0" w:line="240" w:lineRule="auto"/>
              <w:ind w:right="283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715FA5">
              <w:rPr>
                <w:rFonts w:ascii="Times New Roman" w:eastAsia="Arial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715FA5" w:rsidRPr="00715FA5" w:rsidTr="007416AB">
        <w:trPr>
          <w:trHeight w:val="2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715FA5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715FA5">
              <w:rPr>
                <w:rFonts w:ascii="Times New Roman" w:eastAsia="Arial" w:hAnsi="Times New Roman"/>
                <w:sz w:val="24"/>
                <w:szCs w:val="24"/>
              </w:rPr>
              <w:t>ОК-1.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Default="00715FA5" w:rsidP="00715FA5">
            <w:pPr>
              <w:spacing w:after="0"/>
              <w:jc w:val="center"/>
              <w:rPr>
                <w:rFonts w:ascii="Times New Roman" w:eastAsia="Arial" w:hAnsi="Times New Roman"/>
                <w:b/>
                <w:bCs/>
                <w:sz w:val="24"/>
                <w:szCs w:val="24"/>
              </w:rPr>
            </w:pPr>
            <w:r w:rsidRPr="00715FA5">
              <w:rPr>
                <w:rFonts w:ascii="Times New Roman" w:eastAsia="Arial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E65C8" w:rsidRPr="00715FA5" w:rsidRDefault="002E65C8" w:rsidP="00715FA5">
            <w:pPr>
              <w:spacing w:after="0"/>
              <w:jc w:val="center"/>
              <w:rPr>
                <w:rFonts w:ascii="Times New Roman" w:eastAsia="Arial" w:hAnsi="Times New Roman"/>
                <w:b/>
                <w:bCs/>
                <w:sz w:val="24"/>
                <w:szCs w:val="24"/>
              </w:rPr>
            </w:pP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>1. Какой симптом наиболее характерен для острого ишемического инсульта?</w:t>
            </w: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  <w:lang w:val="en-US"/>
              </w:rPr>
              <w:t>A</w:t>
            </w:r>
            <w:r w:rsidRPr="0060578C">
              <w:rPr>
                <w:sz w:val="24"/>
                <w:szCs w:val="24"/>
              </w:rPr>
              <w:t>) Генерализованные судороги</w:t>
            </w:r>
          </w:p>
          <w:p w:rsidR="00715FA5" w:rsidRPr="0060578C" w:rsidRDefault="00D52AA4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0C7830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>) Очаговый неврологический дефицит</w:t>
            </w:r>
          </w:p>
          <w:p w:rsidR="00715FA5" w:rsidRPr="0060578C" w:rsidRDefault="000C783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0C7830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) Лихорадка</w:t>
            </w:r>
          </w:p>
          <w:p w:rsidR="00715FA5" w:rsidRPr="0060578C" w:rsidRDefault="00537B44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E65C8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>) Боль в грудной клетке</w:t>
            </w:r>
          </w:p>
          <w:p w:rsidR="00715FA5" w:rsidRPr="0060578C" w:rsidRDefault="00D6711F" w:rsidP="0060578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</w:t>
            </w:r>
            <w:r w:rsidR="00715FA5" w:rsidRPr="0060578C">
              <w:rPr>
                <w:sz w:val="24"/>
                <w:szCs w:val="24"/>
              </w:rPr>
              <w:t xml:space="preserve">: </w:t>
            </w:r>
            <w:r w:rsidR="00D52AA4">
              <w:rPr>
                <w:sz w:val="24"/>
                <w:szCs w:val="24"/>
              </w:rPr>
              <w:t>Б</w:t>
            </w:r>
          </w:p>
          <w:p w:rsidR="0060578C" w:rsidRPr="0060578C" w:rsidRDefault="0060578C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>2. Какой тест используется для быстрой диагностики инсульта на догоспитальном этапе?</w:t>
            </w: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  <w:lang w:val="en-US"/>
              </w:rPr>
            </w:pPr>
            <w:r w:rsidRPr="0060578C">
              <w:rPr>
                <w:sz w:val="24"/>
                <w:szCs w:val="24"/>
                <w:lang w:val="en-US"/>
              </w:rPr>
              <w:t>A) Glasgow</w:t>
            </w:r>
          </w:p>
          <w:p w:rsidR="00715FA5" w:rsidRPr="0060578C" w:rsidRDefault="00D52AA4" w:rsidP="0060578C">
            <w:pPr>
              <w:pStyle w:val="TableParagraph"/>
              <w:rPr>
                <w:rFonts w:eastAsia="Arial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Б</w:t>
            </w:r>
            <w:r w:rsidR="00715FA5" w:rsidRPr="0060578C">
              <w:rPr>
                <w:sz w:val="24"/>
                <w:szCs w:val="24"/>
                <w:lang w:val="en-US"/>
              </w:rPr>
              <w:t>) FAST</w:t>
            </w:r>
          </w:p>
          <w:p w:rsidR="00715FA5" w:rsidRPr="0060578C" w:rsidRDefault="000C7830" w:rsidP="0060578C">
            <w:pPr>
              <w:pStyle w:val="TableParagraph"/>
              <w:rPr>
                <w:rFonts w:eastAsia="Arial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</w:t>
            </w:r>
            <w:r w:rsidR="00715FA5" w:rsidRPr="0060578C">
              <w:rPr>
                <w:sz w:val="24"/>
                <w:szCs w:val="24"/>
                <w:lang w:val="en-US"/>
              </w:rPr>
              <w:t>) APGAR</w:t>
            </w:r>
          </w:p>
          <w:p w:rsidR="00715FA5" w:rsidRPr="0060578C" w:rsidRDefault="00537B44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E65C8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 xml:space="preserve">) </w:t>
            </w:r>
            <w:r w:rsidR="00715FA5" w:rsidRPr="0060578C">
              <w:rPr>
                <w:sz w:val="24"/>
                <w:szCs w:val="24"/>
                <w:lang w:val="en-US"/>
              </w:rPr>
              <w:t>SOFA</w:t>
            </w:r>
          </w:p>
          <w:p w:rsidR="00715FA5" w:rsidRPr="0060578C" w:rsidRDefault="00D6711F" w:rsidP="0060578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</w:t>
            </w:r>
            <w:r w:rsidR="00715FA5" w:rsidRPr="0060578C">
              <w:rPr>
                <w:sz w:val="24"/>
                <w:szCs w:val="24"/>
              </w:rPr>
              <w:t xml:space="preserve">: </w:t>
            </w:r>
            <w:r w:rsidR="00D52AA4">
              <w:rPr>
                <w:sz w:val="24"/>
                <w:szCs w:val="24"/>
              </w:rPr>
              <w:t>Б</w:t>
            </w:r>
          </w:p>
          <w:p w:rsidR="0060578C" w:rsidRPr="0060578C" w:rsidRDefault="0060578C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>3. Какое действие противопоказано при подозрении на инсульт?</w:t>
            </w:r>
          </w:p>
          <w:p w:rsidR="00715FA5" w:rsidRPr="0060578C" w:rsidRDefault="00D52AA4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0C7830">
              <w:rPr>
                <w:sz w:val="24"/>
                <w:szCs w:val="24"/>
              </w:rPr>
              <w:t>А</w:t>
            </w:r>
            <w:r w:rsidR="00715FA5" w:rsidRPr="0060578C">
              <w:rPr>
                <w:sz w:val="24"/>
                <w:szCs w:val="24"/>
              </w:rPr>
              <w:t>) Контроль АД</w:t>
            </w:r>
          </w:p>
          <w:p w:rsidR="00715FA5" w:rsidRPr="0060578C" w:rsidRDefault="00D52AA4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0C7830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 xml:space="preserve">) </w:t>
            </w:r>
            <w:proofErr w:type="spellStart"/>
            <w:r w:rsidR="00715FA5" w:rsidRPr="0060578C">
              <w:rPr>
                <w:sz w:val="24"/>
                <w:szCs w:val="24"/>
              </w:rPr>
              <w:t>Кислородотерапия</w:t>
            </w:r>
            <w:proofErr w:type="spellEnd"/>
          </w:p>
          <w:p w:rsidR="00715FA5" w:rsidRPr="0060578C" w:rsidRDefault="000C783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0C7830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) Резкое снижение АД</w:t>
            </w:r>
          </w:p>
          <w:p w:rsidR="00715FA5" w:rsidRPr="0060578C" w:rsidRDefault="00537B44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E65C8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>) Срочная госпитализация</w:t>
            </w:r>
          </w:p>
          <w:p w:rsidR="00715FA5" w:rsidRPr="0060578C" w:rsidRDefault="00D6711F" w:rsidP="0060578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</w:t>
            </w:r>
            <w:r w:rsidR="00715FA5" w:rsidRPr="0060578C">
              <w:rPr>
                <w:sz w:val="24"/>
                <w:szCs w:val="24"/>
              </w:rPr>
              <w:t xml:space="preserve">: </w:t>
            </w:r>
            <w:r w:rsidR="000C7830">
              <w:rPr>
                <w:sz w:val="24"/>
                <w:szCs w:val="24"/>
              </w:rPr>
              <w:t>В</w:t>
            </w:r>
          </w:p>
          <w:p w:rsidR="0060578C" w:rsidRPr="0060578C" w:rsidRDefault="0060578C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60578C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>4. Какое положение рекомендуется при транспортировке пациента с инсультом?</w:t>
            </w:r>
          </w:p>
          <w:p w:rsidR="00715FA5" w:rsidRPr="0060578C" w:rsidRDefault="00D52AA4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52AA4">
              <w:rPr>
                <w:sz w:val="24"/>
                <w:szCs w:val="24"/>
              </w:rPr>
              <w:t>А</w:t>
            </w:r>
            <w:r w:rsidR="00715FA5" w:rsidRPr="0060578C">
              <w:rPr>
                <w:sz w:val="24"/>
                <w:szCs w:val="24"/>
              </w:rPr>
              <w:t>) Лёжа с приподнятым головным концом</w:t>
            </w:r>
          </w:p>
          <w:p w:rsidR="00715FA5" w:rsidRPr="0060578C" w:rsidRDefault="00D52AA4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>) Сидя</w:t>
            </w:r>
          </w:p>
          <w:p w:rsidR="00715FA5" w:rsidRPr="0060578C" w:rsidRDefault="000C783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) На животе</w:t>
            </w:r>
          </w:p>
          <w:p w:rsidR="00715FA5" w:rsidRPr="0060578C" w:rsidRDefault="00537B44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>) Вертикально</w:t>
            </w:r>
          </w:p>
          <w:p w:rsidR="00715FA5" w:rsidRPr="0060578C" w:rsidRDefault="00D6711F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</w:t>
            </w:r>
            <w:r w:rsidR="00715FA5" w:rsidRPr="0060578C">
              <w:rPr>
                <w:sz w:val="24"/>
                <w:szCs w:val="24"/>
              </w:rPr>
              <w:t xml:space="preserve">: </w:t>
            </w:r>
            <w:r w:rsidR="00D52AA4">
              <w:rPr>
                <w:sz w:val="24"/>
                <w:szCs w:val="24"/>
              </w:rPr>
              <w:t>А</w:t>
            </w:r>
          </w:p>
          <w:p w:rsidR="00715FA5" w:rsidRDefault="00715FA5" w:rsidP="0060578C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0578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закры</w:t>
            </w:r>
            <w:r w:rsidR="002E65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того типа (множественный выбор)</w:t>
            </w:r>
          </w:p>
          <w:p w:rsidR="002E65C8" w:rsidRPr="0060578C" w:rsidRDefault="002E65C8" w:rsidP="002E65C8">
            <w:pPr>
              <w:keepNext/>
              <w:keepLines/>
              <w:spacing w:after="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</w:p>
          <w:p w:rsidR="00715FA5" w:rsidRPr="0060578C" w:rsidRDefault="00715FA5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>5. Признаки ОНМК:</w:t>
            </w:r>
          </w:p>
          <w:p w:rsidR="00715FA5" w:rsidRPr="0060578C" w:rsidRDefault="00D52AA4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D52AA4">
              <w:rPr>
                <w:sz w:val="24"/>
                <w:szCs w:val="24"/>
              </w:rPr>
              <w:lastRenderedPageBreak/>
              <w:t>А</w:t>
            </w:r>
            <w:r w:rsidR="00715FA5" w:rsidRPr="0060578C">
              <w:rPr>
                <w:sz w:val="24"/>
                <w:szCs w:val="24"/>
              </w:rPr>
              <w:t>) Асимметрия лица</w:t>
            </w:r>
          </w:p>
          <w:p w:rsidR="00715FA5" w:rsidRPr="0060578C" w:rsidRDefault="00D52AA4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D52AA4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>) Нарушение речи</w:t>
            </w:r>
          </w:p>
          <w:p w:rsidR="00715FA5" w:rsidRPr="0060578C" w:rsidRDefault="000C7830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) Слабость в конечностях</w:t>
            </w:r>
          </w:p>
          <w:p w:rsidR="00715FA5" w:rsidRPr="0060578C" w:rsidRDefault="00537B44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>) Боль в животе</w:t>
            </w:r>
          </w:p>
          <w:p w:rsidR="00715FA5" w:rsidRPr="0060578C" w:rsidRDefault="00715FA5" w:rsidP="0060578C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 xml:space="preserve">Ответ: </w:t>
            </w:r>
            <w:r w:rsidR="00D52AA4">
              <w:rPr>
                <w:sz w:val="24"/>
                <w:szCs w:val="24"/>
              </w:rPr>
              <w:t>А</w:t>
            </w:r>
            <w:r w:rsidRPr="0060578C">
              <w:rPr>
                <w:sz w:val="24"/>
                <w:szCs w:val="24"/>
              </w:rPr>
              <w:t xml:space="preserve">, </w:t>
            </w:r>
            <w:r w:rsidR="00D52AA4">
              <w:rPr>
                <w:sz w:val="24"/>
                <w:szCs w:val="24"/>
              </w:rPr>
              <w:t>Б</w:t>
            </w:r>
            <w:r w:rsidRPr="0060578C">
              <w:rPr>
                <w:sz w:val="24"/>
                <w:szCs w:val="24"/>
              </w:rPr>
              <w:t xml:space="preserve">, </w:t>
            </w:r>
            <w:r w:rsidR="000C7830">
              <w:rPr>
                <w:sz w:val="24"/>
                <w:szCs w:val="24"/>
              </w:rPr>
              <w:t>В</w:t>
            </w:r>
          </w:p>
          <w:p w:rsidR="0060578C" w:rsidRPr="0060578C" w:rsidRDefault="0060578C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Pr="0060578C" w:rsidRDefault="00715FA5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>6. Мероприятия догоспитального этапа при инсульте:</w:t>
            </w:r>
          </w:p>
          <w:p w:rsidR="00715FA5" w:rsidRPr="0060578C" w:rsidRDefault="00D52AA4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D52AA4">
              <w:rPr>
                <w:sz w:val="24"/>
                <w:szCs w:val="24"/>
              </w:rPr>
              <w:t>А</w:t>
            </w:r>
            <w:r w:rsidR="00715FA5" w:rsidRPr="0060578C">
              <w:rPr>
                <w:sz w:val="24"/>
                <w:szCs w:val="24"/>
              </w:rPr>
              <w:t>) Контроль витальных функций</w:t>
            </w:r>
          </w:p>
          <w:p w:rsidR="00715FA5" w:rsidRPr="0060578C" w:rsidRDefault="00D52AA4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D52AA4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 xml:space="preserve">) </w:t>
            </w:r>
            <w:proofErr w:type="spellStart"/>
            <w:r w:rsidR="00715FA5" w:rsidRPr="0060578C">
              <w:rPr>
                <w:sz w:val="24"/>
                <w:szCs w:val="24"/>
              </w:rPr>
              <w:t>Кислородотерапия</w:t>
            </w:r>
            <w:proofErr w:type="spellEnd"/>
          </w:p>
          <w:p w:rsidR="00715FA5" w:rsidRPr="0060578C" w:rsidRDefault="000C7830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) Срочная госпитализация</w:t>
            </w:r>
          </w:p>
          <w:p w:rsidR="00715FA5" w:rsidRPr="00715FA5" w:rsidRDefault="00537B44" w:rsidP="0060578C">
            <w:pPr>
              <w:pStyle w:val="TableParagraph"/>
              <w:spacing w:line="240" w:lineRule="auto"/>
              <w:rPr>
                <w:rFonts w:eastAsia="Arial"/>
              </w:rPr>
            </w:pPr>
            <w:r w:rsidRPr="00537B44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 xml:space="preserve">) Назначение </w:t>
            </w:r>
            <w:proofErr w:type="spellStart"/>
            <w:r w:rsidR="00715FA5" w:rsidRPr="0060578C">
              <w:rPr>
                <w:sz w:val="24"/>
                <w:szCs w:val="24"/>
              </w:rPr>
              <w:t>тромболитико</w:t>
            </w:r>
            <w:r w:rsidR="00715FA5" w:rsidRPr="00715FA5">
              <w:t>в</w:t>
            </w:r>
            <w:proofErr w:type="spellEnd"/>
          </w:p>
          <w:p w:rsidR="00715FA5" w:rsidRPr="00715FA5" w:rsidRDefault="00D6711F" w:rsidP="0060578C">
            <w:pPr>
              <w:pStyle w:val="TableParagraph"/>
              <w:spacing w:line="240" w:lineRule="auto"/>
              <w:rPr>
                <w:rFonts w:eastAsia="Arial"/>
              </w:rPr>
            </w:pPr>
            <w:r>
              <w:t>Ключ</w:t>
            </w:r>
            <w:r w:rsidR="00715FA5" w:rsidRPr="00715FA5">
              <w:t xml:space="preserve">: </w:t>
            </w:r>
            <w:r w:rsidR="00D52AA4">
              <w:t>А</w:t>
            </w:r>
            <w:r w:rsidR="00715FA5" w:rsidRPr="00715FA5">
              <w:t xml:space="preserve">, </w:t>
            </w:r>
            <w:r w:rsidR="00D52AA4">
              <w:t>Б</w:t>
            </w:r>
            <w:r w:rsidR="00715FA5" w:rsidRPr="00715FA5">
              <w:t xml:space="preserve">, </w:t>
            </w:r>
            <w:r w:rsidR="000C7830">
              <w:t>В</w:t>
            </w:r>
          </w:p>
          <w:p w:rsidR="00715FA5" w:rsidRPr="0060578C" w:rsidRDefault="00715FA5" w:rsidP="0060578C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  <w:r w:rsidRPr="0060578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на установление соответствия:</w:t>
            </w:r>
          </w:p>
          <w:p w:rsidR="00715FA5" w:rsidRPr="00715FA5" w:rsidRDefault="00715FA5" w:rsidP="002E65C8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 Соотнесите симптом и интерпретацию: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715FA5" w:rsidRPr="00715FA5" w:rsidTr="002E65C8">
              <w:tc>
                <w:tcPr>
                  <w:tcW w:w="4320" w:type="dxa"/>
                  <w:shd w:val="clear" w:color="auto" w:fill="auto"/>
                </w:tcPr>
                <w:p w:rsidR="00715FA5" w:rsidRPr="00715FA5" w:rsidRDefault="002E65C8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Афазия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2E65C8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Поражение речевых зон</w:t>
                  </w:r>
                </w:p>
              </w:tc>
            </w:tr>
            <w:tr w:rsidR="00715FA5" w:rsidRPr="00715FA5" w:rsidTr="002E65C8">
              <w:tc>
                <w:tcPr>
                  <w:tcW w:w="4320" w:type="dxa"/>
                  <w:shd w:val="clear" w:color="auto" w:fill="auto"/>
                </w:tcPr>
                <w:p w:rsidR="00715FA5" w:rsidRPr="00715FA5" w:rsidRDefault="002E65C8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Гемипарез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2E65C8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Поражение пирамидных путей</w:t>
                  </w:r>
                </w:p>
              </w:tc>
            </w:tr>
            <w:tr w:rsidR="00715FA5" w:rsidRPr="00715FA5" w:rsidTr="002E65C8">
              <w:tc>
                <w:tcPr>
                  <w:tcW w:w="4320" w:type="dxa"/>
                  <w:shd w:val="clear" w:color="auto" w:fill="auto"/>
                </w:tcPr>
                <w:p w:rsidR="00715FA5" w:rsidRPr="00715FA5" w:rsidRDefault="002E65C8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proofErr w:type="spellStart"/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Анизорефлексия</w:t>
                  </w:r>
                  <w:proofErr w:type="spellEnd"/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2E65C8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Очаговое поражение ЦНС</w:t>
                  </w:r>
                </w:p>
              </w:tc>
            </w:tr>
            <w:tr w:rsidR="00715FA5" w:rsidRPr="00715FA5" w:rsidTr="002E65C8">
              <w:tc>
                <w:tcPr>
                  <w:tcW w:w="4320" w:type="dxa"/>
                  <w:shd w:val="clear" w:color="auto" w:fill="auto"/>
                </w:tcPr>
                <w:p w:rsidR="00715FA5" w:rsidRPr="00715FA5" w:rsidRDefault="002E65C8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Нарушение глотания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2E65C8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Риск аспирации</w:t>
                  </w:r>
                </w:p>
              </w:tc>
            </w:tr>
          </w:tbl>
          <w:p w:rsidR="00715FA5" w:rsidRPr="00715FA5" w:rsidRDefault="00D6711F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</w:t>
            </w:r>
            <w:r w:rsidR="00D52A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–1; </w:t>
            </w:r>
            <w:r w:rsidR="00D52A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0C78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537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715FA5" w:rsidRDefault="00715FA5" w:rsidP="002E65C8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 Соотнесите мероприятие и цель: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715FA5" w:rsidRPr="00715FA5" w:rsidTr="002E65C8">
              <w:tc>
                <w:tcPr>
                  <w:tcW w:w="4320" w:type="dxa"/>
                  <w:shd w:val="clear" w:color="auto" w:fill="auto"/>
                </w:tcPr>
                <w:p w:rsidR="00715FA5" w:rsidRPr="00715FA5" w:rsidRDefault="002E65C8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proofErr w:type="spellStart"/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Кислородотерапия</w:t>
                  </w:r>
                  <w:proofErr w:type="spellEnd"/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2E65C8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Профилактика гипоксии</w:t>
                  </w:r>
                </w:p>
              </w:tc>
            </w:tr>
            <w:tr w:rsidR="00715FA5" w:rsidRPr="00715FA5" w:rsidTr="002E65C8">
              <w:tc>
                <w:tcPr>
                  <w:tcW w:w="4320" w:type="dxa"/>
                  <w:shd w:val="clear" w:color="auto" w:fill="auto"/>
                </w:tcPr>
                <w:p w:rsidR="00715FA5" w:rsidRPr="00715FA5" w:rsidRDefault="002E65C8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Иммобилизация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2E65C8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Профилактика травм</w:t>
                  </w:r>
                </w:p>
              </w:tc>
            </w:tr>
            <w:tr w:rsidR="00715FA5" w:rsidRPr="00715FA5" w:rsidTr="002E65C8">
              <w:tc>
                <w:tcPr>
                  <w:tcW w:w="4320" w:type="dxa"/>
                  <w:shd w:val="clear" w:color="auto" w:fill="auto"/>
                </w:tcPr>
                <w:p w:rsidR="00715FA5" w:rsidRPr="00715FA5" w:rsidRDefault="002E65C8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Мониторинг АД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2E65C8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Контроль перфузии мозга</w:t>
                  </w:r>
                </w:p>
              </w:tc>
            </w:tr>
            <w:tr w:rsidR="00715FA5" w:rsidRPr="00715FA5" w:rsidTr="002E65C8">
              <w:tc>
                <w:tcPr>
                  <w:tcW w:w="4320" w:type="dxa"/>
                  <w:shd w:val="clear" w:color="auto" w:fill="auto"/>
                </w:tcPr>
                <w:p w:rsidR="00715FA5" w:rsidRPr="00715FA5" w:rsidRDefault="002E65C8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Госпитализация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2E65C8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Реперфузионная терапия</w:t>
                  </w:r>
                </w:p>
              </w:tc>
            </w:tr>
          </w:tbl>
          <w:p w:rsidR="00715FA5" w:rsidRPr="00715FA5" w:rsidRDefault="00D6711F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</w:t>
            </w:r>
            <w:r w:rsidR="00D52A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–1; </w:t>
            </w:r>
            <w:r w:rsidR="00D52A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0C78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537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60578C" w:rsidRDefault="00715FA5" w:rsidP="0060578C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  <w:r w:rsidRPr="0060578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Тестовые задания на установление последовательности </w:t>
            </w:r>
            <w:r w:rsidR="002E65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действий</w:t>
            </w:r>
          </w:p>
          <w:p w:rsidR="00715FA5" w:rsidRPr="0060578C" w:rsidRDefault="00715FA5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715FA5">
              <w:t>9</w:t>
            </w:r>
            <w:r w:rsidRPr="0060578C">
              <w:rPr>
                <w:sz w:val="24"/>
                <w:szCs w:val="24"/>
              </w:rPr>
              <w:t>. Последовательность действий при подозрении на инсульт:</w:t>
            </w:r>
          </w:p>
          <w:p w:rsidR="00715FA5" w:rsidRPr="0060578C" w:rsidRDefault="00D52AA4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D52AA4">
              <w:rPr>
                <w:sz w:val="24"/>
                <w:szCs w:val="24"/>
              </w:rPr>
              <w:t>А</w:t>
            </w:r>
            <w:r w:rsidR="00715FA5" w:rsidRPr="0060578C">
              <w:rPr>
                <w:sz w:val="24"/>
                <w:szCs w:val="24"/>
              </w:rPr>
              <w:t xml:space="preserve">) Оценка по </w:t>
            </w:r>
            <w:r w:rsidR="00715FA5" w:rsidRPr="0060578C">
              <w:rPr>
                <w:sz w:val="24"/>
                <w:szCs w:val="24"/>
                <w:lang w:val="en-US"/>
              </w:rPr>
              <w:t>FAST</w:t>
            </w:r>
          </w:p>
          <w:p w:rsidR="00715FA5" w:rsidRPr="0060578C" w:rsidRDefault="00D52AA4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D52AA4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 xml:space="preserve">) Контроль АД и </w:t>
            </w:r>
            <w:r w:rsidR="00715FA5" w:rsidRPr="0060578C">
              <w:rPr>
                <w:sz w:val="24"/>
                <w:szCs w:val="24"/>
                <w:lang w:val="en-US"/>
              </w:rPr>
              <w:t>SpO</w:t>
            </w:r>
            <w:r w:rsidR="00715FA5" w:rsidRPr="0060578C">
              <w:rPr>
                <w:sz w:val="24"/>
                <w:szCs w:val="24"/>
              </w:rPr>
              <w:t>₂</w:t>
            </w:r>
          </w:p>
          <w:p w:rsidR="00715FA5" w:rsidRPr="0060578C" w:rsidRDefault="000C7830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 xml:space="preserve">) </w:t>
            </w:r>
            <w:proofErr w:type="spellStart"/>
            <w:r w:rsidR="00715FA5" w:rsidRPr="0060578C">
              <w:rPr>
                <w:sz w:val="24"/>
                <w:szCs w:val="24"/>
              </w:rPr>
              <w:t>Кислородотерапия</w:t>
            </w:r>
            <w:proofErr w:type="spellEnd"/>
          </w:p>
          <w:p w:rsidR="00715FA5" w:rsidRDefault="00537B44" w:rsidP="0060578C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>) Срочная госпитализация</w:t>
            </w:r>
          </w:p>
          <w:p w:rsidR="00D6711F" w:rsidRPr="0060578C" w:rsidRDefault="00D6711F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Pr="0060578C" w:rsidRDefault="00D6711F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Ключ</w:t>
            </w:r>
            <w:r w:rsidR="00715FA5" w:rsidRPr="0060578C">
              <w:rPr>
                <w:sz w:val="24"/>
                <w:szCs w:val="24"/>
              </w:rPr>
              <w:t xml:space="preserve">: </w:t>
            </w:r>
            <w:r w:rsidR="00D52AA4">
              <w:rPr>
                <w:sz w:val="24"/>
                <w:szCs w:val="24"/>
              </w:rPr>
              <w:t>А</w:t>
            </w:r>
            <w:r w:rsidR="00715FA5" w:rsidRPr="0060578C">
              <w:rPr>
                <w:sz w:val="24"/>
                <w:szCs w:val="24"/>
              </w:rPr>
              <w:t>–</w:t>
            </w:r>
            <w:r w:rsidR="00D52AA4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>–</w:t>
            </w:r>
            <w:r w:rsidR="000C7830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–</w:t>
            </w:r>
            <w:r w:rsidR="00537B44">
              <w:rPr>
                <w:sz w:val="24"/>
                <w:szCs w:val="24"/>
              </w:rPr>
              <w:t>Г</w:t>
            </w:r>
          </w:p>
          <w:p w:rsidR="00715FA5" w:rsidRPr="0060578C" w:rsidRDefault="00715FA5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60578C">
              <w:rPr>
                <w:sz w:val="24"/>
                <w:szCs w:val="24"/>
              </w:rPr>
              <w:t>10. Последовательность подготовки к транспортировке:</w:t>
            </w:r>
          </w:p>
          <w:p w:rsidR="00715FA5" w:rsidRPr="0060578C" w:rsidRDefault="00D52AA4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D52AA4">
              <w:rPr>
                <w:sz w:val="24"/>
                <w:szCs w:val="24"/>
              </w:rPr>
              <w:t>А</w:t>
            </w:r>
            <w:r w:rsidR="00715FA5" w:rsidRPr="0060578C">
              <w:rPr>
                <w:sz w:val="24"/>
                <w:szCs w:val="24"/>
              </w:rPr>
              <w:t>) Обеспечение проходимости дыхательных путей</w:t>
            </w:r>
          </w:p>
          <w:p w:rsidR="00715FA5" w:rsidRPr="0060578C" w:rsidRDefault="00D52AA4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D52AA4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>) Выбор положения</w:t>
            </w:r>
          </w:p>
          <w:p w:rsidR="00715FA5" w:rsidRPr="0060578C" w:rsidRDefault="000C7830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) Фиксация пациента</w:t>
            </w:r>
          </w:p>
          <w:p w:rsidR="00715FA5" w:rsidRPr="0060578C" w:rsidRDefault="00537B44" w:rsidP="0060578C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Г</w:t>
            </w:r>
            <w:r w:rsidR="00715FA5" w:rsidRPr="0060578C">
              <w:rPr>
                <w:sz w:val="24"/>
                <w:szCs w:val="24"/>
              </w:rPr>
              <w:t>) Мониторинг</w:t>
            </w:r>
          </w:p>
          <w:p w:rsidR="00715FA5" w:rsidRPr="00715FA5" w:rsidRDefault="00D6711F" w:rsidP="0060578C">
            <w:pPr>
              <w:pStyle w:val="TableParagraph"/>
              <w:spacing w:line="240" w:lineRule="auto"/>
              <w:rPr>
                <w:rFonts w:eastAsia="Arial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60578C">
              <w:rPr>
                <w:sz w:val="24"/>
                <w:szCs w:val="24"/>
              </w:rPr>
              <w:t xml:space="preserve">: </w:t>
            </w:r>
            <w:r w:rsidR="00D52AA4">
              <w:rPr>
                <w:sz w:val="24"/>
                <w:szCs w:val="24"/>
              </w:rPr>
              <w:t>А</w:t>
            </w:r>
            <w:r w:rsidR="00715FA5" w:rsidRPr="0060578C">
              <w:rPr>
                <w:sz w:val="24"/>
                <w:szCs w:val="24"/>
              </w:rPr>
              <w:t>–</w:t>
            </w:r>
            <w:r w:rsidR="00D52AA4">
              <w:rPr>
                <w:sz w:val="24"/>
                <w:szCs w:val="24"/>
              </w:rPr>
              <w:t>Б</w:t>
            </w:r>
            <w:r w:rsidR="00715FA5" w:rsidRPr="0060578C">
              <w:rPr>
                <w:sz w:val="24"/>
                <w:szCs w:val="24"/>
              </w:rPr>
              <w:t>–</w:t>
            </w:r>
            <w:r w:rsidR="000C7830">
              <w:rPr>
                <w:sz w:val="24"/>
                <w:szCs w:val="24"/>
              </w:rPr>
              <w:t>В</w:t>
            </w:r>
            <w:r w:rsidR="00715FA5" w:rsidRPr="0060578C">
              <w:rPr>
                <w:sz w:val="24"/>
                <w:szCs w:val="24"/>
              </w:rPr>
              <w:t>–</w:t>
            </w:r>
            <w:r w:rsidR="00537B44">
              <w:rPr>
                <w:sz w:val="24"/>
                <w:szCs w:val="24"/>
              </w:rPr>
              <w:t>Г</w:t>
            </w:r>
          </w:p>
        </w:tc>
      </w:tr>
      <w:tr w:rsidR="00715FA5" w:rsidRPr="00715FA5" w:rsidTr="007416AB">
        <w:trPr>
          <w:trHeight w:val="2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715F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2169"/>
              </w:tabs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F02F53" w:rsidRDefault="00715FA5" w:rsidP="00715FA5">
            <w:pPr>
              <w:spacing w:after="0"/>
              <w:jc w:val="center"/>
              <w:rPr>
                <w:rFonts w:ascii="Times New Roman" w:eastAsia="Arial" w:hAnsi="Times New Roman"/>
                <w:b/>
                <w:bCs/>
                <w:sz w:val="24"/>
                <w:szCs w:val="24"/>
              </w:rPr>
            </w:pPr>
            <w:r w:rsidRPr="00F02F53">
              <w:rPr>
                <w:rFonts w:ascii="Times New Roman" w:eastAsia="Arial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715FA5" w:rsidRPr="00F02F53" w:rsidRDefault="00715FA5" w:rsidP="00715FA5">
            <w:pPr>
              <w:spacing w:after="0"/>
              <w:rPr>
                <w:rFonts w:ascii="Times New Roman" w:eastAsia="Arial" w:hAnsi="Times New Roman"/>
                <w:b/>
                <w:bCs/>
                <w:sz w:val="24"/>
                <w:szCs w:val="24"/>
              </w:rPr>
            </w:pPr>
          </w:p>
          <w:p w:rsidR="00715FA5" w:rsidRPr="00F02F53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1. Наиболее типичный болевой синдром при инфаркте миокарда:</w:t>
            </w:r>
          </w:p>
          <w:p w:rsidR="00715FA5" w:rsidRPr="00F02F53" w:rsidRDefault="00D52AA4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А</w:t>
            </w:r>
            <w:r w:rsidR="00715FA5" w:rsidRPr="00F02F53">
              <w:rPr>
                <w:sz w:val="24"/>
                <w:szCs w:val="24"/>
              </w:rPr>
              <w:t>) Колющая боль, усиливающаяся при вдохе</w:t>
            </w:r>
          </w:p>
          <w:p w:rsidR="00715FA5" w:rsidRPr="00F02F53" w:rsidRDefault="00D52AA4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Б</w:t>
            </w:r>
            <w:r w:rsidR="00715FA5" w:rsidRPr="00F02F53">
              <w:rPr>
                <w:sz w:val="24"/>
                <w:szCs w:val="24"/>
              </w:rPr>
              <w:t>) Жгучая загрудинная боль с иррадиацией</w:t>
            </w:r>
          </w:p>
          <w:p w:rsidR="00715FA5" w:rsidRPr="00F02F53" w:rsidRDefault="000C783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В</w:t>
            </w:r>
            <w:r w:rsidR="00715FA5" w:rsidRPr="00F02F53">
              <w:rPr>
                <w:sz w:val="24"/>
                <w:szCs w:val="24"/>
              </w:rPr>
              <w:t>) Локальная боль при пальпации</w:t>
            </w:r>
          </w:p>
          <w:p w:rsidR="00715FA5" w:rsidRPr="00F02F53" w:rsidRDefault="00537B44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Г</w:t>
            </w:r>
            <w:r w:rsidR="00715FA5" w:rsidRPr="00F02F53">
              <w:rPr>
                <w:sz w:val="24"/>
                <w:szCs w:val="24"/>
              </w:rPr>
              <w:t>) Кратковременная боль при движении</w:t>
            </w:r>
          </w:p>
          <w:p w:rsidR="00715FA5" w:rsidRPr="00F02F53" w:rsidRDefault="00D6711F" w:rsidP="0060578C">
            <w:pPr>
              <w:pStyle w:val="TableParagraph"/>
              <w:rPr>
                <w:sz w:val="24"/>
                <w:szCs w:val="24"/>
              </w:rPr>
            </w:pPr>
            <w:r w:rsidRPr="00F02F53">
              <w:rPr>
                <w:color w:val="000000"/>
                <w:sz w:val="24"/>
                <w:szCs w:val="24"/>
              </w:rPr>
              <w:t>Ключ</w:t>
            </w:r>
            <w:r w:rsidR="00715FA5" w:rsidRPr="00F02F53">
              <w:rPr>
                <w:sz w:val="24"/>
                <w:szCs w:val="24"/>
              </w:rPr>
              <w:t xml:space="preserve">: </w:t>
            </w:r>
            <w:r w:rsidR="00D52AA4" w:rsidRPr="00F02F53">
              <w:rPr>
                <w:sz w:val="24"/>
                <w:szCs w:val="24"/>
              </w:rPr>
              <w:t>Б</w:t>
            </w:r>
          </w:p>
          <w:p w:rsidR="0060578C" w:rsidRPr="00F02F53" w:rsidRDefault="0060578C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F02F53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2. Какой признак отличает инфаркт от стенокардии?</w:t>
            </w:r>
          </w:p>
          <w:p w:rsidR="00715FA5" w:rsidRPr="00F02F53" w:rsidRDefault="00D52AA4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А</w:t>
            </w:r>
            <w:r w:rsidR="00715FA5" w:rsidRPr="00F02F53">
              <w:rPr>
                <w:sz w:val="24"/>
                <w:szCs w:val="24"/>
              </w:rPr>
              <w:t>) Купирование нитроглицерином</w:t>
            </w:r>
          </w:p>
          <w:p w:rsidR="00715FA5" w:rsidRPr="00F02F53" w:rsidRDefault="00D52AA4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Б</w:t>
            </w:r>
            <w:r w:rsidR="00715FA5" w:rsidRPr="00F02F53">
              <w:rPr>
                <w:sz w:val="24"/>
                <w:szCs w:val="24"/>
              </w:rPr>
              <w:t>) Длительность боли более 20 минут</w:t>
            </w:r>
          </w:p>
          <w:p w:rsidR="00715FA5" w:rsidRPr="00F02F53" w:rsidRDefault="000C783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В</w:t>
            </w:r>
            <w:r w:rsidR="00715FA5" w:rsidRPr="00F02F53">
              <w:rPr>
                <w:sz w:val="24"/>
                <w:szCs w:val="24"/>
              </w:rPr>
              <w:t>) Связь с физической нагрузкой</w:t>
            </w:r>
          </w:p>
          <w:p w:rsidR="00715FA5" w:rsidRPr="00F02F53" w:rsidRDefault="00537B44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Г</w:t>
            </w:r>
            <w:r w:rsidR="00715FA5" w:rsidRPr="00F02F53">
              <w:rPr>
                <w:sz w:val="24"/>
                <w:szCs w:val="24"/>
              </w:rPr>
              <w:t>) Отсутствие вегетативных реакций</w:t>
            </w:r>
          </w:p>
          <w:p w:rsidR="00715FA5" w:rsidRPr="00F02F53" w:rsidRDefault="00D6711F" w:rsidP="0060578C">
            <w:pPr>
              <w:pStyle w:val="TableParagraph"/>
              <w:rPr>
                <w:sz w:val="24"/>
                <w:szCs w:val="24"/>
              </w:rPr>
            </w:pPr>
            <w:r w:rsidRPr="00F02F53">
              <w:rPr>
                <w:color w:val="000000"/>
                <w:sz w:val="24"/>
                <w:szCs w:val="24"/>
              </w:rPr>
              <w:t>Ключ</w:t>
            </w:r>
            <w:r w:rsidR="00715FA5" w:rsidRPr="00F02F53">
              <w:rPr>
                <w:sz w:val="24"/>
                <w:szCs w:val="24"/>
              </w:rPr>
              <w:t xml:space="preserve">: </w:t>
            </w:r>
            <w:r w:rsidR="00D52AA4" w:rsidRPr="00F02F53">
              <w:rPr>
                <w:sz w:val="24"/>
                <w:szCs w:val="24"/>
              </w:rPr>
              <w:t>Б</w:t>
            </w:r>
          </w:p>
          <w:p w:rsidR="0060578C" w:rsidRPr="00F02F53" w:rsidRDefault="0060578C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F02F53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3. Какой показатель наиболее важен для первичной оценки тяжести состояния?</w:t>
            </w:r>
          </w:p>
          <w:p w:rsidR="00715FA5" w:rsidRPr="00F02F53" w:rsidRDefault="00D52AA4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А</w:t>
            </w:r>
            <w:r w:rsidR="00715FA5" w:rsidRPr="00F02F53">
              <w:rPr>
                <w:sz w:val="24"/>
                <w:szCs w:val="24"/>
              </w:rPr>
              <w:t>) Температура тела</w:t>
            </w:r>
          </w:p>
          <w:p w:rsidR="00715FA5" w:rsidRPr="00F02F53" w:rsidRDefault="00D52AA4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Б</w:t>
            </w:r>
            <w:r w:rsidR="00715FA5" w:rsidRPr="00F02F53">
              <w:rPr>
                <w:sz w:val="24"/>
                <w:szCs w:val="24"/>
              </w:rPr>
              <w:t>) Частота дыхания</w:t>
            </w:r>
          </w:p>
          <w:p w:rsidR="00715FA5" w:rsidRPr="00F02F53" w:rsidRDefault="000C783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В</w:t>
            </w:r>
            <w:r w:rsidR="00715FA5" w:rsidRPr="00F02F53">
              <w:rPr>
                <w:sz w:val="24"/>
                <w:szCs w:val="24"/>
              </w:rPr>
              <w:t>) Артериальное давление</w:t>
            </w:r>
          </w:p>
          <w:p w:rsidR="00715FA5" w:rsidRPr="00F02F53" w:rsidRDefault="00537B44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Г</w:t>
            </w:r>
            <w:r w:rsidR="00715FA5" w:rsidRPr="00F02F53">
              <w:rPr>
                <w:sz w:val="24"/>
                <w:szCs w:val="24"/>
              </w:rPr>
              <w:t>) Цвет кожных покровов</w:t>
            </w:r>
          </w:p>
          <w:p w:rsidR="00715FA5" w:rsidRPr="00F02F53" w:rsidRDefault="00D6711F" w:rsidP="0060578C">
            <w:pPr>
              <w:pStyle w:val="TableParagraph"/>
              <w:rPr>
                <w:sz w:val="24"/>
                <w:szCs w:val="24"/>
              </w:rPr>
            </w:pPr>
            <w:r w:rsidRPr="00F02F53">
              <w:rPr>
                <w:color w:val="000000"/>
                <w:sz w:val="24"/>
                <w:szCs w:val="24"/>
              </w:rPr>
              <w:t>Ключ</w:t>
            </w:r>
            <w:r w:rsidR="00715FA5" w:rsidRPr="00F02F53">
              <w:rPr>
                <w:sz w:val="24"/>
                <w:szCs w:val="24"/>
              </w:rPr>
              <w:t xml:space="preserve">: </w:t>
            </w:r>
            <w:r w:rsidR="000C7830" w:rsidRPr="00F02F53">
              <w:rPr>
                <w:sz w:val="24"/>
                <w:szCs w:val="24"/>
              </w:rPr>
              <w:t>В</w:t>
            </w:r>
          </w:p>
          <w:p w:rsidR="0060578C" w:rsidRPr="00F02F53" w:rsidRDefault="0060578C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F02F53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 xml:space="preserve">4. Какое осложнение инфаркта является </w:t>
            </w:r>
            <w:proofErr w:type="spellStart"/>
            <w:r w:rsidRPr="00F02F53">
              <w:rPr>
                <w:sz w:val="24"/>
                <w:szCs w:val="24"/>
              </w:rPr>
              <w:t>жизнеугрожающим</w:t>
            </w:r>
            <w:proofErr w:type="spellEnd"/>
            <w:r w:rsidRPr="00F02F53">
              <w:rPr>
                <w:sz w:val="24"/>
                <w:szCs w:val="24"/>
              </w:rPr>
              <w:t xml:space="preserve"> на </w:t>
            </w:r>
            <w:proofErr w:type="spellStart"/>
            <w:r w:rsidRPr="00F02F53">
              <w:rPr>
                <w:sz w:val="24"/>
                <w:szCs w:val="24"/>
              </w:rPr>
              <w:t>догоспитальном</w:t>
            </w:r>
            <w:proofErr w:type="spellEnd"/>
            <w:r w:rsidRPr="00F02F53">
              <w:rPr>
                <w:sz w:val="24"/>
                <w:szCs w:val="24"/>
              </w:rPr>
              <w:t xml:space="preserve"> этапе?</w:t>
            </w:r>
          </w:p>
          <w:p w:rsidR="00715FA5" w:rsidRPr="00F02F53" w:rsidRDefault="00D52AA4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А</w:t>
            </w:r>
            <w:r w:rsidR="00715FA5" w:rsidRPr="00F02F53">
              <w:rPr>
                <w:sz w:val="24"/>
                <w:szCs w:val="24"/>
              </w:rPr>
              <w:t>) Анемия</w:t>
            </w:r>
          </w:p>
          <w:p w:rsidR="00715FA5" w:rsidRPr="00F02F53" w:rsidRDefault="00D52AA4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Б</w:t>
            </w:r>
            <w:r w:rsidR="00715FA5" w:rsidRPr="00F02F53">
              <w:rPr>
                <w:sz w:val="24"/>
                <w:szCs w:val="24"/>
              </w:rPr>
              <w:t>) Фибрилляция желудочков</w:t>
            </w:r>
          </w:p>
          <w:p w:rsidR="00715FA5" w:rsidRPr="00F02F53" w:rsidRDefault="000C783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В</w:t>
            </w:r>
            <w:r w:rsidR="00715FA5" w:rsidRPr="00F02F53">
              <w:rPr>
                <w:sz w:val="24"/>
                <w:szCs w:val="24"/>
              </w:rPr>
              <w:t>) Лихорадка</w:t>
            </w:r>
          </w:p>
          <w:p w:rsidR="00715FA5" w:rsidRPr="00F02F53" w:rsidRDefault="00537B44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Г</w:t>
            </w:r>
            <w:r w:rsidR="00715FA5" w:rsidRPr="00F02F53">
              <w:rPr>
                <w:sz w:val="24"/>
                <w:szCs w:val="24"/>
              </w:rPr>
              <w:t>) Тошнота</w:t>
            </w:r>
          </w:p>
          <w:p w:rsidR="00715FA5" w:rsidRPr="00F02F53" w:rsidRDefault="00D6711F" w:rsidP="0060578C">
            <w:pPr>
              <w:pStyle w:val="TableParagraph"/>
              <w:rPr>
                <w:sz w:val="24"/>
                <w:szCs w:val="24"/>
              </w:rPr>
            </w:pPr>
            <w:r w:rsidRPr="00F02F53">
              <w:rPr>
                <w:color w:val="000000"/>
                <w:sz w:val="24"/>
                <w:szCs w:val="24"/>
              </w:rPr>
              <w:t>Ключ</w:t>
            </w:r>
            <w:r w:rsidR="00715FA5" w:rsidRPr="00F02F53">
              <w:rPr>
                <w:sz w:val="24"/>
                <w:szCs w:val="24"/>
              </w:rPr>
              <w:t xml:space="preserve">: </w:t>
            </w:r>
            <w:r w:rsidR="00D52AA4" w:rsidRPr="00F02F53">
              <w:rPr>
                <w:sz w:val="24"/>
                <w:szCs w:val="24"/>
              </w:rPr>
              <w:t>Б</w:t>
            </w:r>
          </w:p>
          <w:p w:rsidR="0060578C" w:rsidRPr="00F02F53" w:rsidRDefault="0060578C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F02F53" w:rsidRDefault="00715FA5" w:rsidP="0060578C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F02F53">
              <w:rPr>
                <w:b/>
                <w:bCs/>
                <w:sz w:val="24"/>
                <w:szCs w:val="24"/>
              </w:rPr>
              <w:t>Тестовые задания закрытого</w:t>
            </w:r>
            <w:r w:rsidR="00F02F53" w:rsidRPr="00F02F53">
              <w:rPr>
                <w:b/>
                <w:bCs/>
                <w:sz w:val="24"/>
                <w:szCs w:val="24"/>
              </w:rPr>
              <w:t xml:space="preserve"> типа (множественный выбор)</w:t>
            </w:r>
          </w:p>
          <w:p w:rsidR="00F02F53" w:rsidRPr="00F02F53" w:rsidRDefault="00F02F53" w:rsidP="0060578C">
            <w:pPr>
              <w:pStyle w:val="TableParagraph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  <w:p w:rsidR="00715FA5" w:rsidRPr="00F02F53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5. Признаки инфаркта миокарда:</w:t>
            </w:r>
          </w:p>
          <w:p w:rsidR="00715FA5" w:rsidRPr="00F02F53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  <w:lang w:val="en-US"/>
              </w:rPr>
              <w:t>A</w:t>
            </w:r>
            <w:r w:rsidRPr="00F02F53">
              <w:rPr>
                <w:sz w:val="24"/>
                <w:szCs w:val="24"/>
              </w:rPr>
              <w:t>) Загрудинная боль</w:t>
            </w:r>
          </w:p>
          <w:p w:rsidR="00715FA5" w:rsidRPr="00F02F53" w:rsidRDefault="00D52AA4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Б</w:t>
            </w:r>
            <w:r w:rsidR="00715FA5" w:rsidRPr="00F02F53">
              <w:rPr>
                <w:sz w:val="24"/>
                <w:szCs w:val="24"/>
              </w:rPr>
              <w:t>) Холодный пот</w:t>
            </w:r>
          </w:p>
          <w:p w:rsidR="00715FA5" w:rsidRPr="00F02F53" w:rsidRDefault="000C783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В</w:t>
            </w:r>
            <w:r w:rsidR="00715FA5" w:rsidRPr="00F02F53">
              <w:rPr>
                <w:sz w:val="24"/>
                <w:szCs w:val="24"/>
              </w:rPr>
              <w:t>) Одышка</w:t>
            </w:r>
          </w:p>
          <w:p w:rsidR="00715FA5" w:rsidRPr="00F02F53" w:rsidRDefault="00537B44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Г</w:t>
            </w:r>
            <w:r w:rsidR="00715FA5" w:rsidRPr="00F02F53">
              <w:rPr>
                <w:sz w:val="24"/>
                <w:szCs w:val="24"/>
              </w:rPr>
              <w:t>) Зуд кожи</w:t>
            </w:r>
          </w:p>
          <w:p w:rsidR="00715FA5" w:rsidRPr="00F02F53" w:rsidRDefault="00D6711F" w:rsidP="0060578C">
            <w:pPr>
              <w:pStyle w:val="TableParagraph"/>
              <w:rPr>
                <w:sz w:val="24"/>
                <w:szCs w:val="24"/>
              </w:rPr>
            </w:pPr>
            <w:r w:rsidRPr="00F02F53">
              <w:rPr>
                <w:color w:val="000000"/>
                <w:sz w:val="24"/>
                <w:szCs w:val="24"/>
              </w:rPr>
              <w:t>Ключ</w:t>
            </w:r>
            <w:r w:rsidR="00715FA5" w:rsidRPr="00F02F53">
              <w:rPr>
                <w:sz w:val="24"/>
                <w:szCs w:val="24"/>
              </w:rPr>
              <w:t xml:space="preserve">: A, </w:t>
            </w:r>
            <w:r w:rsidR="00D52AA4" w:rsidRPr="00F02F53">
              <w:rPr>
                <w:sz w:val="24"/>
                <w:szCs w:val="24"/>
              </w:rPr>
              <w:t>Б</w:t>
            </w:r>
            <w:r w:rsidR="00715FA5" w:rsidRPr="00F02F53">
              <w:rPr>
                <w:sz w:val="24"/>
                <w:szCs w:val="24"/>
              </w:rPr>
              <w:t xml:space="preserve">, </w:t>
            </w:r>
            <w:r w:rsidR="000C7830" w:rsidRPr="00F02F53">
              <w:rPr>
                <w:sz w:val="24"/>
                <w:szCs w:val="24"/>
              </w:rPr>
              <w:t>В</w:t>
            </w:r>
          </w:p>
          <w:p w:rsidR="0060578C" w:rsidRPr="00F02F53" w:rsidRDefault="0060578C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F02F53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6. Мероприятия фельдшера при подозрении на инфаркт:</w:t>
            </w:r>
          </w:p>
          <w:p w:rsidR="00715FA5" w:rsidRPr="00F02F53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  <w:lang w:val="en-US"/>
              </w:rPr>
              <w:t>A</w:t>
            </w:r>
            <w:r w:rsidRPr="00F02F53">
              <w:rPr>
                <w:sz w:val="24"/>
                <w:szCs w:val="24"/>
              </w:rPr>
              <w:t>) Аспирин</w:t>
            </w:r>
          </w:p>
          <w:p w:rsidR="00715FA5" w:rsidRPr="00F02F53" w:rsidRDefault="00D52AA4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Б</w:t>
            </w:r>
            <w:r w:rsidR="00715FA5" w:rsidRPr="00F02F53">
              <w:rPr>
                <w:sz w:val="24"/>
                <w:szCs w:val="24"/>
              </w:rPr>
              <w:t>) Кислород</w:t>
            </w:r>
          </w:p>
          <w:p w:rsidR="00715FA5" w:rsidRPr="00F02F53" w:rsidRDefault="000C783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В</w:t>
            </w:r>
            <w:r w:rsidR="00715FA5" w:rsidRPr="00F02F53">
              <w:rPr>
                <w:sz w:val="24"/>
                <w:szCs w:val="24"/>
              </w:rPr>
              <w:t>) Нитроглицерин (при отсутствии противопоказаний)</w:t>
            </w:r>
          </w:p>
          <w:p w:rsidR="00715FA5" w:rsidRPr="00F02F53" w:rsidRDefault="00537B44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Г</w:t>
            </w:r>
            <w:r w:rsidR="00715FA5" w:rsidRPr="00F02F53">
              <w:rPr>
                <w:sz w:val="24"/>
                <w:szCs w:val="24"/>
              </w:rPr>
              <w:t>) Адреналин</w:t>
            </w:r>
          </w:p>
          <w:p w:rsidR="00715FA5" w:rsidRPr="00F02F53" w:rsidRDefault="00D6711F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color w:val="000000"/>
                <w:sz w:val="24"/>
                <w:szCs w:val="24"/>
              </w:rPr>
              <w:t>Ключ</w:t>
            </w:r>
            <w:r w:rsidR="00715FA5" w:rsidRPr="00F02F53">
              <w:rPr>
                <w:sz w:val="24"/>
                <w:szCs w:val="24"/>
              </w:rPr>
              <w:t xml:space="preserve">: A, </w:t>
            </w:r>
            <w:r w:rsidR="00D52AA4" w:rsidRPr="00F02F53">
              <w:rPr>
                <w:sz w:val="24"/>
                <w:szCs w:val="24"/>
              </w:rPr>
              <w:t>Б</w:t>
            </w:r>
            <w:r w:rsidR="00715FA5" w:rsidRPr="00F02F53">
              <w:rPr>
                <w:sz w:val="24"/>
                <w:szCs w:val="24"/>
              </w:rPr>
              <w:t xml:space="preserve">, </w:t>
            </w:r>
            <w:r w:rsidR="000C7830" w:rsidRPr="00F02F53">
              <w:rPr>
                <w:sz w:val="24"/>
                <w:szCs w:val="24"/>
              </w:rPr>
              <w:t>В</w:t>
            </w:r>
          </w:p>
          <w:p w:rsidR="00715FA5" w:rsidRPr="00F02F53" w:rsidRDefault="00715FA5" w:rsidP="00537B44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02F5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</w:t>
            </w:r>
            <w:r w:rsidR="00F02F53" w:rsidRPr="00F02F5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ия на установление соответствия</w:t>
            </w:r>
          </w:p>
          <w:p w:rsidR="00F02F53" w:rsidRPr="00F02F53" w:rsidRDefault="00F02F53" w:rsidP="00F02F53">
            <w:pPr>
              <w:keepNext/>
              <w:keepLines/>
              <w:spacing w:after="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</w:p>
          <w:p w:rsidR="00715FA5" w:rsidRPr="00F02F53" w:rsidRDefault="00715FA5" w:rsidP="00F02F53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F02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 Соотнесите симптом и осложнение: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75"/>
              <w:gridCol w:w="5103"/>
            </w:tblGrid>
            <w:tr w:rsidR="00715FA5" w:rsidRPr="00F02F53" w:rsidTr="00F02F53">
              <w:tc>
                <w:tcPr>
                  <w:tcW w:w="4175" w:type="dxa"/>
                  <w:shd w:val="clear" w:color="auto" w:fill="auto"/>
                </w:tcPr>
                <w:p w:rsidR="00715FA5" w:rsidRPr="00F02F53" w:rsidRDefault="00F02F53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F02F5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Внезапная потеря сознания</w:t>
                  </w:r>
                </w:p>
              </w:tc>
              <w:tc>
                <w:tcPr>
                  <w:tcW w:w="5103" w:type="dxa"/>
                  <w:shd w:val="clear" w:color="auto" w:fill="auto"/>
                </w:tcPr>
                <w:p w:rsidR="00715FA5" w:rsidRPr="00F02F53" w:rsidRDefault="00F02F53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F02F5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Жизнеугрожающая аритмия</w:t>
                  </w:r>
                </w:p>
              </w:tc>
            </w:tr>
            <w:tr w:rsidR="00715FA5" w:rsidRPr="00F02F53" w:rsidTr="00F02F53">
              <w:tc>
                <w:tcPr>
                  <w:tcW w:w="4175" w:type="dxa"/>
                  <w:shd w:val="clear" w:color="auto" w:fill="auto"/>
                </w:tcPr>
                <w:p w:rsidR="00715FA5" w:rsidRPr="00F02F53" w:rsidRDefault="00F02F53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F02F5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Резкая одышка</w:t>
                  </w:r>
                </w:p>
              </w:tc>
              <w:tc>
                <w:tcPr>
                  <w:tcW w:w="5103" w:type="dxa"/>
                  <w:shd w:val="clear" w:color="auto" w:fill="auto"/>
                </w:tcPr>
                <w:p w:rsidR="00715FA5" w:rsidRPr="00F02F53" w:rsidRDefault="00F02F53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F02F5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Острая левожелудочковая недостаточность</w:t>
                  </w:r>
                </w:p>
              </w:tc>
            </w:tr>
            <w:tr w:rsidR="00715FA5" w:rsidRPr="00F02F53" w:rsidTr="00F02F53">
              <w:tc>
                <w:tcPr>
                  <w:tcW w:w="4175" w:type="dxa"/>
                  <w:shd w:val="clear" w:color="auto" w:fill="auto"/>
                </w:tcPr>
                <w:p w:rsidR="00715FA5" w:rsidRPr="00F02F53" w:rsidRDefault="00F02F53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F02F5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Падение АД</w:t>
                  </w:r>
                </w:p>
              </w:tc>
              <w:tc>
                <w:tcPr>
                  <w:tcW w:w="5103" w:type="dxa"/>
                  <w:shd w:val="clear" w:color="auto" w:fill="auto"/>
                </w:tcPr>
                <w:p w:rsidR="00715FA5" w:rsidRPr="00F02F53" w:rsidRDefault="00F02F53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F02F5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Кардиогенный шок</w:t>
                  </w:r>
                </w:p>
              </w:tc>
            </w:tr>
            <w:tr w:rsidR="00715FA5" w:rsidRPr="00F02F53" w:rsidTr="00F02F53">
              <w:tc>
                <w:tcPr>
                  <w:tcW w:w="4175" w:type="dxa"/>
                  <w:shd w:val="clear" w:color="auto" w:fill="auto"/>
                </w:tcPr>
                <w:p w:rsidR="00715FA5" w:rsidRPr="00F02F53" w:rsidRDefault="00F02F53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F02F5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Брадикардия</w:t>
                  </w:r>
                </w:p>
              </w:tc>
              <w:tc>
                <w:tcPr>
                  <w:tcW w:w="5103" w:type="dxa"/>
                  <w:shd w:val="clear" w:color="auto" w:fill="auto"/>
                </w:tcPr>
                <w:p w:rsidR="00715FA5" w:rsidRPr="00F02F53" w:rsidRDefault="00F02F53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F02F5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Нарушение проводимости</w:t>
                  </w:r>
                </w:p>
              </w:tc>
            </w:tr>
          </w:tbl>
          <w:p w:rsidR="00715FA5" w:rsidRPr="00F02F53" w:rsidRDefault="00D6711F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F02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F02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D52AA4" w:rsidRPr="00F02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F02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0C7830" w:rsidRPr="00F02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F02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537B44" w:rsidRPr="00F02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F02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F02F53" w:rsidRDefault="00715FA5" w:rsidP="00F02F53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F02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 Соотнесите препарат и цель применения: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816"/>
            </w:tblGrid>
            <w:tr w:rsidR="00715FA5" w:rsidRPr="00F02F53" w:rsidTr="00F02F53">
              <w:tc>
                <w:tcPr>
                  <w:tcW w:w="4320" w:type="dxa"/>
                  <w:shd w:val="clear" w:color="auto" w:fill="auto"/>
                </w:tcPr>
                <w:p w:rsidR="00715FA5" w:rsidRPr="00F02F53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F02F5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F02F5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Аспирин</w:t>
                  </w:r>
                </w:p>
              </w:tc>
              <w:tc>
                <w:tcPr>
                  <w:tcW w:w="4816" w:type="dxa"/>
                  <w:shd w:val="clear" w:color="auto" w:fill="auto"/>
                </w:tcPr>
                <w:p w:rsidR="00715FA5" w:rsidRPr="00F02F53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F02F5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proofErr w:type="spellStart"/>
                  <w:r w:rsidR="00715FA5" w:rsidRPr="00F02F5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Антиагрегантный</w:t>
                  </w:r>
                  <w:proofErr w:type="spellEnd"/>
                  <w:r w:rsidR="00715FA5" w:rsidRPr="00F02F5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эффект</w:t>
                  </w:r>
                </w:p>
              </w:tc>
            </w:tr>
            <w:tr w:rsidR="00715FA5" w:rsidRPr="00F02F53" w:rsidTr="00F02F53">
              <w:tc>
                <w:tcPr>
                  <w:tcW w:w="4320" w:type="dxa"/>
                  <w:shd w:val="clear" w:color="auto" w:fill="auto"/>
                </w:tcPr>
                <w:p w:rsidR="00715FA5" w:rsidRPr="00F02F53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F02F5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F02F5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Нитроглицерин</w:t>
                  </w:r>
                </w:p>
              </w:tc>
              <w:tc>
                <w:tcPr>
                  <w:tcW w:w="4816" w:type="dxa"/>
                  <w:shd w:val="clear" w:color="auto" w:fill="auto"/>
                </w:tcPr>
                <w:p w:rsidR="00715FA5" w:rsidRPr="00F02F53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F02F5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F02F5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Снижение </w:t>
                  </w:r>
                  <w:proofErr w:type="spellStart"/>
                  <w:r w:rsidR="00715FA5" w:rsidRPr="00F02F5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преднагрузки</w:t>
                  </w:r>
                  <w:proofErr w:type="spellEnd"/>
                </w:p>
              </w:tc>
            </w:tr>
            <w:tr w:rsidR="00715FA5" w:rsidRPr="00F02F53" w:rsidTr="00F02F53">
              <w:tc>
                <w:tcPr>
                  <w:tcW w:w="4320" w:type="dxa"/>
                  <w:shd w:val="clear" w:color="auto" w:fill="auto"/>
                </w:tcPr>
                <w:p w:rsidR="00715FA5" w:rsidRPr="00F02F53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F02F5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F02F5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Морфин</w:t>
                  </w:r>
                </w:p>
              </w:tc>
              <w:tc>
                <w:tcPr>
                  <w:tcW w:w="4816" w:type="dxa"/>
                  <w:shd w:val="clear" w:color="auto" w:fill="auto"/>
                </w:tcPr>
                <w:p w:rsidR="00715FA5" w:rsidRPr="00F02F53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F02F5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F02F5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Купирование боли</w:t>
                  </w:r>
                </w:p>
              </w:tc>
            </w:tr>
            <w:tr w:rsidR="00715FA5" w:rsidRPr="00F02F53" w:rsidTr="00F02F53">
              <w:tc>
                <w:tcPr>
                  <w:tcW w:w="4320" w:type="dxa"/>
                  <w:shd w:val="clear" w:color="auto" w:fill="auto"/>
                </w:tcPr>
                <w:p w:rsidR="00715FA5" w:rsidRPr="00F02F53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F02F5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F02F5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Кислород</w:t>
                  </w:r>
                </w:p>
              </w:tc>
              <w:tc>
                <w:tcPr>
                  <w:tcW w:w="4816" w:type="dxa"/>
                  <w:shd w:val="clear" w:color="auto" w:fill="auto"/>
                </w:tcPr>
                <w:p w:rsidR="00715FA5" w:rsidRPr="00F02F53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F02F5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F02F5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Коррекция гипоксии</w:t>
                  </w:r>
                </w:p>
              </w:tc>
            </w:tr>
          </w:tbl>
          <w:p w:rsidR="00715FA5" w:rsidRPr="00F02F53" w:rsidRDefault="00D6711F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F02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F02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D52AA4" w:rsidRPr="00F02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F02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0C7830" w:rsidRPr="00F02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F02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537B44" w:rsidRPr="00F02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F02F5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F02F53" w:rsidRDefault="00715FA5" w:rsidP="00537B44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02F5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на установле</w:t>
            </w:r>
            <w:r w:rsidR="00F02F53" w:rsidRPr="00F02F5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ние последовательности действий</w:t>
            </w:r>
          </w:p>
          <w:p w:rsidR="00F02F53" w:rsidRPr="00F02F53" w:rsidRDefault="00F02F53" w:rsidP="00F02F53">
            <w:pPr>
              <w:keepNext/>
              <w:keepLines/>
              <w:spacing w:after="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</w:p>
          <w:p w:rsidR="00715FA5" w:rsidRPr="00F02F53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9. Последовательность помощи при подозрении на инфаркт миокарда:</w:t>
            </w:r>
          </w:p>
          <w:p w:rsidR="00715FA5" w:rsidRPr="00F02F53" w:rsidRDefault="00715FA5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  <w:lang w:val="en-US"/>
              </w:rPr>
              <w:t>A</w:t>
            </w:r>
            <w:r w:rsidRPr="00F02F53">
              <w:rPr>
                <w:sz w:val="24"/>
                <w:szCs w:val="24"/>
              </w:rPr>
              <w:t>) Оценка боли и витальных функций</w:t>
            </w:r>
          </w:p>
          <w:p w:rsidR="00715FA5" w:rsidRPr="00F02F53" w:rsidRDefault="00D52AA4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Б</w:t>
            </w:r>
            <w:r w:rsidR="00715FA5" w:rsidRPr="00F02F53">
              <w:rPr>
                <w:sz w:val="24"/>
                <w:szCs w:val="24"/>
              </w:rPr>
              <w:t>) Дать аспирин</w:t>
            </w:r>
          </w:p>
          <w:p w:rsidR="00715FA5" w:rsidRPr="00F02F53" w:rsidRDefault="000C7830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lastRenderedPageBreak/>
              <w:t>В</w:t>
            </w:r>
            <w:r w:rsidR="00715FA5" w:rsidRPr="00F02F53">
              <w:rPr>
                <w:sz w:val="24"/>
                <w:szCs w:val="24"/>
              </w:rPr>
              <w:t xml:space="preserve">) </w:t>
            </w:r>
            <w:proofErr w:type="spellStart"/>
            <w:r w:rsidR="00715FA5" w:rsidRPr="00F02F53">
              <w:rPr>
                <w:sz w:val="24"/>
                <w:szCs w:val="24"/>
              </w:rPr>
              <w:t>Кислородотерапия</w:t>
            </w:r>
            <w:proofErr w:type="spellEnd"/>
          </w:p>
          <w:p w:rsidR="00715FA5" w:rsidRPr="00F02F53" w:rsidRDefault="00537B44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Г</w:t>
            </w:r>
            <w:r w:rsidR="00715FA5" w:rsidRPr="00F02F53">
              <w:rPr>
                <w:sz w:val="24"/>
                <w:szCs w:val="24"/>
              </w:rPr>
              <w:t>) Срочная госпитализация</w:t>
            </w:r>
          </w:p>
          <w:p w:rsidR="00715FA5" w:rsidRPr="00F02F53" w:rsidRDefault="00D6711F" w:rsidP="0060578C">
            <w:pPr>
              <w:pStyle w:val="TableParagraph"/>
              <w:rPr>
                <w:sz w:val="24"/>
                <w:szCs w:val="24"/>
              </w:rPr>
            </w:pPr>
            <w:r w:rsidRPr="00F02F53">
              <w:rPr>
                <w:color w:val="000000"/>
                <w:sz w:val="24"/>
                <w:szCs w:val="24"/>
              </w:rPr>
              <w:t>Ключ</w:t>
            </w:r>
            <w:r w:rsidR="00715FA5" w:rsidRPr="00F02F53">
              <w:rPr>
                <w:sz w:val="24"/>
                <w:szCs w:val="24"/>
              </w:rPr>
              <w:t>: A–</w:t>
            </w:r>
            <w:r w:rsidR="00D52AA4" w:rsidRPr="00F02F53">
              <w:rPr>
                <w:sz w:val="24"/>
                <w:szCs w:val="24"/>
              </w:rPr>
              <w:t>Б</w:t>
            </w:r>
            <w:r w:rsidR="00715FA5" w:rsidRPr="00F02F53">
              <w:rPr>
                <w:sz w:val="24"/>
                <w:szCs w:val="24"/>
              </w:rPr>
              <w:t>–</w:t>
            </w:r>
            <w:r w:rsidR="000C7830" w:rsidRPr="00F02F53">
              <w:rPr>
                <w:sz w:val="24"/>
                <w:szCs w:val="24"/>
              </w:rPr>
              <w:t>В</w:t>
            </w:r>
            <w:r w:rsidR="00715FA5" w:rsidRPr="00F02F53">
              <w:rPr>
                <w:sz w:val="24"/>
                <w:szCs w:val="24"/>
              </w:rPr>
              <w:t>–</w:t>
            </w:r>
            <w:r w:rsidR="00537B44" w:rsidRPr="00F02F53">
              <w:rPr>
                <w:sz w:val="24"/>
                <w:szCs w:val="24"/>
              </w:rPr>
              <w:t>Г</w:t>
            </w:r>
          </w:p>
          <w:p w:rsidR="0060578C" w:rsidRPr="00F02F53" w:rsidRDefault="0060578C" w:rsidP="0060578C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F02F53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10. Последовательность действий перед транспортировкой:</w:t>
            </w:r>
          </w:p>
          <w:p w:rsidR="00715FA5" w:rsidRPr="00F02F53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  <w:lang w:val="en-US"/>
              </w:rPr>
              <w:t>A</w:t>
            </w:r>
            <w:r w:rsidRPr="00F02F53">
              <w:rPr>
                <w:sz w:val="24"/>
                <w:szCs w:val="24"/>
              </w:rPr>
              <w:t xml:space="preserve">) Контроль АД и </w:t>
            </w:r>
            <w:r w:rsidRPr="00F02F53">
              <w:rPr>
                <w:sz w:val="24"/>
                <w:szCs w:val="24"/>
                <w:lang w:val="en-US"/>
              </w:rPr>
              <w:t>SpO</w:t>
            </w:r>
            <w:r w:rsidRPr="00F02F53">
              <w:rPr>
                <w:sz w:val="24"/>
                <w:szCs w:val="24"/>
              </w:rPr>
              <w:t>₂</w:t>
            </w:r>
          </w:p>
          <w:p w:rsidR="00715FA5" w:rsidRPr="00F02F53" w:rsidRDefault="00D52AA4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Б</w:t>
            </w:r>
            <w:r w:rsidR="00715FA5" w:rsidRPr="00F02F53">
              <w:rPr>
                <w:sz w:val="24"/>
                <w:szCs w:val="24"/>
              </w:rPr>
              <w:t>) Выбор положения лёжа</w:t>
            </w:r>
          </w:p>
          <w:p w:rsidR="00715FA5" w:rsidRPr="00F02F53" w:rsidRDefault="000C7830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В</w:t>
            </w:r>
            <w:r w:rsidR="00715FA5" w:rsidRPr="00F02F53">
              <w:rPr>
                <w:sz w:val="24"/>
                <w:szCs w:val="24"/>
              </w:rPr>
              <w:t>) Фиксация пациента</w:t>
            </w:r>
          </w:p>
          <w:p w:rsidR="00715FA5" w:rsidRPr="00F02F53" w:rsidRDefault="00537B44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sz w:val="24"/>
                <w:szCs w:val="24"/>
              </w:rPr>
              <w:t>Г</w:t>
            </w:r>
            <w:r w:rsidR="00715FA5" w:rsidRPr="00F02F53">
              <w:rPr>
                <w:sz w:val="24"/>
                <w:szCs w:val="24"/>
              </w:rPr>
              <w:t>) Мониторинг в пути</w:t>
            </w:r>
          </w:p>
          <w:p w:rsidR="00715FA5" w:rsidRPr="00F02F53" w:rsidRDefault="00D6711F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02F53">
              <w:rPr>
                <w:color w:val="000000"/>
                <w:sz w:val="24"/>
                <w:szCs w:val="24"/>
              </w:rPr>
              <w:t>Ключ:</w:t>
            </w:r>
            <w:r w:rsidR="00715FA5" w:rsidRPr="00F02F53">
              <w:rPr>
                <w:sz w:val="24"/>
                <w:szCs w:val="24"/>
              </w:rPr>
              <w:t xml:space="preserve"> A–</w:t>
            </w:r>
            <w:r w:rsidR="00D52AA4" w:rsidRPr="00F02F53">
              <w:rPr>
                <w:sz w:val="24"/>
                <w:szCs w:val="24"/>
              </w:rPr>
              <w:t>Б</w:t>
            </w:r>
            <w:r w:rsidR="00715FA5" w:rsidRPr="00F02F53">
              <w:rPr>
                <w:sz w:val="24"/>
                <w:szCs w:val="24"/>
              </w:rPr>
              <w:t>–</w:t>
            </w:r>
            <w:r w:rsidR="000C7830" w:rsidRPr="00F02F53">
              <w:rPr>
                <w:sz w:val="24"/>
                <w:szCs w:val="24"/>
              </w:rPr>
              <w:t>В</w:t>
            </w:r>
            <w:r w:rsidR="00715FA5" w:rsidRPr="00F02F53">
              <w:rPr>
                <w:sz w:val="24"/>
                <w:szCs w:val="24"/>
              </w:rPr>
              <w:t>–</w:t>
            </w:r>
            <w:r w:rsidR="00537B44" w:rsidRPr="00F02F53">
              <w:rPr>
                <w:sz w:val="24"/>
                <w:szCs w:val="24"/>
              </w:rPr>
              <w:t>Г</w:t>
            </w:r>
          </w:p>
        </w:tc>
      </w:tr>
      <w:tr w:rsidR="00715FA5" w:rsidRPr="00715FA5" w:rsidTr="007416AB">
        <w:trPr>
          <w:trHeight w:val="84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F9354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2169"/>
              </w:tabs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Default="00715FA5" w:rsidP="00715FA5">
            <w:pPr>
              <w:spacing w:after="0"/>
              <w:jc w:val="center"/>
              <w:rPr>
                <w:rFonts w:ascii="Times New Roman" w:eastAsia="Arial" w:hAnsi="Times New Roman"/>
                <w:b/>
                <w:bCs/>
                <w:sz w:val="24"/>
                <w:szCs w:val="24"/>
              </w:rPr>
            </w:pPr>
            <w:r w:rsidRPr="00715FA5">
              <w:rPr>
                <w:rFonts w:ascii="Times New Roman" w:eastAsia="Arial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F9354D" w:rsidRPr="00715FA5" w:rsidRDefault="00F9354D" w:rsidP="00715FA5">
            <w:pPr>
              <w:spacing w:after="0"/>
              <w:jc w:val="center"/>
              <w:rPr>
                <w:rFonts w:ascii="Times New Roman" w:eastAsia="Arial" w:hAnsi="Times New Roman"/>
                <w:b/>
                <w:bCs/>
                <w:sz w:val="24"/>
                <w:szCs w:val="24"/>
              </w:rPr>
            </w:pP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</w:rPr>
              <w:t>1. Основной механизм развития анафилактического шока:</w:t>
            </w: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  <w:lang w:val="en-US"/>
              </w:rPr>
              <w:t>A</w:t>
            </w:r>
            <w:r w:rsidRPr="00D6711F">
              <w:rPr>
                <w:sz w:val="24"/>
                <w:szCs w:val="24"/>
              </w:rPr>
              <w:t>) Гиповолемия</w:t>
            </w:r>
          </w:p>
          <w:p w:rsidR="00715FA5" w:rsidRPr="00D6711F" w:rsidRDefault="00D52AA4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Б</w:t>
            </w:r>
            <w:r w:rsidR="00715FA5" w:rsidRPr="00D6711F">
              <w:rPr>
                <w:sz w:val="24"/>
                <w:szCs w:val="24"/>
              </w:rPr>
              <w:t xml:space="preserve">) Системная </w:t>
            </w:r>
            <w:proofErr w:type="spellStart"/>
            <w:r w:rsidR="00715FA5" w:rsidRPr="00D6711F">
              <w:rPr>
                <w:sz w:val="24"/>
                <w:szCs w:val="24"/>
              </w:rPr>
              <w:t>вазодилатация</w:t>
            </w:r>
            <w:proofErr w:type="spellEnd"/>
          </w:p>
          <w:p w:rsidR="00715FA5" w:rsidRPr="00D6711F" w:rsidRDefault="000C7830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D6711F">
              <w:rPr>
                <w:sz w:val="24"/>
                <w:szCs w:val="24"/>
              </w:rPr>
              <w:t xml:space="preserve">) </w:t>
            </w:r>
            <w:proofErr w:type="spellStart"/>
            <w:r w:rsidR="00715FA5" w:rsidRPr="00D6711F">
              <w:rPr>
                <w:sz w:val="24"/>
                <w:szCs w:val="24"/>
              </w:rPr>
              <w:t>Бронхоэктазы</w:t>
            </w:r>
            <w:proofErr w:type="spellEnd"/>
          </w:p>
          <w:p w:rsidR="00715FA5" w:rsidRPr="00D6711F" w:rsidRDefault="00537B44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Г</w:t>
            </w:r>
            <w:r w:rsidR="00715FA5" w:rsidRPr="00D6711F">
              <w:rPr>
                <w:sz w:val="24"/>
                <w:szCs w:val="24"/>
              </w:rPr>
              <w:t>) Анемия</w:t>
            </w:r>
          </w:p>
          <w:p w:rsidR="00715FA5" w:rsidRDefault="00D6711F" w:rsidP="00D6711F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D6711F">
              <w:rPr>
                <w:sz w:val="24"/>
                <w:szCs w:val="24"/>
              </w:rPr>
              <w:t xml:space="preserve">: </w:t>
            </w:r>
            <w:r w:rsidR="00D52AA4">
              <w:rPr>
                <w:sz w:val="24"/>
                <w:szCs w:val="24"/>
              </w:rPr>
              <w:t>Б</w:t>
            </w:r>
          </w:p>
          <w:p w:rsidR="00D6711F" w:rsidRPr="00D6711F" w:rsidRDefault="00D6711F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</w:rPr>
              <w:t>2. Какой симптом наиболее специфичен для анафилаксии?</w:t>
            </w: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  <w:lang w:val="en-US"/>
              </w:rPr>
              <w:t>A</w:t>
            </w:r>
            <w:r w:rsidRPr="00D6711F">
              <w:rPr>
                <w:sz w:val="24"/>
                <w:szCs w:val="24"/>
              </w:rPr>
              <w:t>) Лихорадка</w:t>
            </w:r>
          </w:p>
          <w:p w:rsidR="00715FA5" w:rsidRPr="00D6711F" w:rsidRDefault="00D52AA4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0C7830">
              <w:rPr>
                <w:sz w:val="24"/>
                <w:szCs w:val="24"/>
              </w:rPr>
              <w:t>Б</w:t>
            </w:r>
            <w:r w:rsidR="00715FA5" w:rsidRPr="00D6711F">
              <w:rPr>
                <w:sz w:val="24"/>
                <w:szCs w:val="24"/>
              </w:rPr>
              <w:t>) Крапивница и отёк</w:t>
            </w:r>
          </w:p>
          <w:p w:rsidR="00715FA5" w:rsidRPr="00D6711F" w:rsidRDefault="000C7830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0C7830">
              <w:rPr>
                <w:sz w:val="24"/>
                <w:szCs w:val="24"/>
              </w:rPr>
              <w:t>В</w:t>
            </w:r>
            <w:r w:rsidR="00715FA5" w:rsidRPr="00D6711F">
              <w:rPr>
                <w:sz w:val="24"/>
                <w:szCs w:val="24"/>
              </w:rPr>
              <w:t>) Диарея</w:t>
            </w:r>
          </w:p>
          <w:p w:rsidR="00715FA5" w:rsidRPr="00D6711F" w:rsidRDefault="00537B44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E65C8">
              <w:rPr>
                <w:sz w:val="24"/>
                <w:szCs w:val="24"/>
              </w:rPr>
              <w:t>Г</w:t>
            </w:r>
            <w:r w:rsidR="00715FA5" w:rsidRPr="00D6711F">
              <w:rPr>
                <w:sz w:val="24"/>
                <w:szCs w:val="24"/>
              </w:rPr>
              <w:t>) Судороги</w:t>
            </w:r>
          </w:p>
          <w:p w:rsidR="00715FA5" w:rsidRDefault="00D6711F" w:rsidP="00D6711F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D6711F">
              <w:rPr>
                <w:sz w:val="24"/>
                <w:szCs w:val="24"/>
              </w:rPr>
              <w:t xml:space="preserve">: </w:t>
            </w:r>
            <w:r w:rsidR="00D52AA4">
              <w:rPr>
                <w:sz w:val="24"/>
                <w:szCs w:val="24"/>
              </w:rPr>
              <w:t>Б</w:t>
            </w:r>
          </w:p>
          <w:p w:rsidR="00D6711F" w:rsidRPr="00D6711F" w:rsidRDefault="00D6711F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</w:rPr>
              <w:t>3. Какой путь введения адреналина является приоритетным?</w:t>
            </w: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  <w:lang w:val="en-US"/>
              </w:rPr>
              <w:t>A</w:t>
            </w:r>
            <w:r w:rsidRPr="00D6711F">
              <w:rPr>
                <w:sz w:val="24"/>
                <w:szCs w:val="24"/>
              </w:rPr>
              <w:t>) Внутривенный</w:t>
            </w:r>
          </w:p>
          <w:p w:rsidR="00715FA5" w:rsidRPr="00D6711F" w:rsidRDefault="00D52AA4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Б</w:t>
            </w:r>
            <w:r w:rsidR="00715FA5" w:rsidRPr="00D6711F">
              <w:rPr>
                <w:sz w:val="24"/>
                <w:szCs w:val="24"/>
              </w:rPr>
              <w:t>) Внутримышечный</w:t>
            </w:r>
          </w:p>
          <w:p w:rsidR="00715FA5" w:rsidRPr="00D6711F" w:rsidRDefault="000C7830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D6711F">
              <w:rPr>
                <w:sz w:val="24"/>
                <w:szCs w:val="24"/>
              </w:rPr>
              <w:t>) Подкожный</w:t>
            </w:r>
          </w:p>
          <w:p w:rsidR="00715FA5" w:rsidRPr="00D6711F" w:rsidRDefault="00537B44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Г</w:t>
            </w:r>
            <w:r w:rsidR="00715FA5" w:rsidRPr="00D6711F">
              <w:rPr>
                <w:sz w:val="24"/>
                <w:szCs w:val="24"/>
              </w:rPr>
              <w:t>) Пероральный</w:t>
            </w:r>
          </w:p>
          <w:p w:rsidR="00715FA5" w:rsidRDefault="003A41D4" w:rsidP="00D6711F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D6711F">
              <w:rPr>
                <w:sz w:val="24"/>
                <w:szCs w:val="24"/>
              </w:rPr>
              <w:t xml:space="preserve">: </w:t>
            </w:r>
            <w:r w:rsidR="00D52AA4">
              <w:rPr>
                <w:sz w:val="24"/>
                <w:szCs w:val="24"/>
              </w:rPr>
              <w:t>Б</w:t>
            </w:r>
          </w:p>
          <w:p w:rsidR="00D6711F" w:rsidRPr="00D6711F" w:rsidRDefault="00D6711F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</w:rPr>
              <w:t>4. Какое состояние чаще всего угрожает жизни при анафилаксии?</w:t>
            </w: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  <w:lang w:val="en-US"/>
              </w:rPr>
              <w:t>A</w:t>
            </w:r>
            <w:r w:rsidRPr="00D6711F">
              <w:rPr>
                <w:sz w:val="24"/>
                <w:szCs w:val="24"/>
              </w:rPr>
              <w:t>) Бронхоспазм</w:t>
            </w:r>
          </w:p>
          <w:p w:rsidR="00715FA5" w:rsidRPr="00D6711F" w:rsidRDefault="00D52AA4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Б</w:t>
            </w:r>
            <w:r w:rsidR="00715FA5" w:rsidRPr="00D6711F">
              <w:rPr>
                <w:sz w:val="24"/>
                <w:szCs w:val="24"/>
              </w:rPr>
              <w:t>) Гипотермия</w:t>
            </w:r>
          </w:p>
          <w:p w:rsidR="00715FA5" w:rsidRPr="00D6711F" w:rsidRDefault="000C7830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D6711F">
              <w:rPr>
                <w:sz w:val="24"/>
                <w:szCs w:val="24"/>
              </w:rPr>
              <w:t>) Гипергликемия</w:t>
            </w:r>
          </w:p>
          <w:p w:rsidR="00715FA5" w:rsidRPr="00D6711F" w:rsidRDefault="00537B44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Г</w:t>
            </w:r>
            <w:r w:rsidR="00715FA5" w:rsidRPr="00D6711F">
              <w:rPr>
                <w:sz w:val="24"/>
                <w:szCs w:val="24"/>
              </w:rPr>
              <w:t>) Лихорадка</w:t>
            </w:r>
          </w:p>
          <w:p w:rsidR="00715FA5" w:rsidRDefault="003A41D4" w:rsidP="00D6711F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Ключ</w:t>
            </w:r>
            <w:r w:rsidR="00715FA5" w:rsidRPr="00D6711F">
              <w:rPr>
                <w:sz w:val="24"/>
                <w:szCs w:val="24"/>
              </w:rPr>
              <w:t>: A</w:t>
            </w:r>
          </w:p>
          <w:p w:rsidR="00D6711F" w:rsidRPr="00D6711F" w:rsidRDefault="00D6711F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</w:rPr>
              <w:t>Тестовые задания закрытого типа (множественный выбор):</w:t>
            </w: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</w:rPr>
              <w:t>5. Признаки анафилактического шока:</w:t>
            </w: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  <w:lang w:val="en-US"/>
              </w:rPr>
              <w:t>A</w:t>
            </w:r>
            <w:r w:rsidRPr="00D6711F">
              <w:rPr>
                <w:sz w:val="24"/>
                <w:szCs w:val="24"/>
              </w:rPr>
              <w:t>) Гипотензия</w:t>
            </w:r>
          </w:p>
          <w:p w:rsidR="00715FA5" w:rsidRPr="00D6711F" w:rsidRDefault="00D52AA4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Б</w:t>
            </w:r>
            <w:r w:rsidR="00715FA5" w:rsidRPr="00D6711F">
              <w:rPr>
                <w:sz w:val="24"/>
                <w:szCs w:val="24"/>
              </w:rPr>
              <w:t>) Одышка</w:t>
            </w:r>
          </w:p>
          <w:p w:rsidR="00715FA5" w:rsidRPr="00D6711F" w:rsidRDefault="000C7830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D6711F">
              <w:rPr>
                <w:sz w:val="24"/>
                <w:szCs w:val="24"/>
              </w:rPr>
              <w:t xml:space="preserve">) Отёк </w:t>
            </w:r>
            <w:proofErr w:type="spellStart"/>
            <w:r w:rsidR="00715FA5" w:rsidRPr="00D6711F">
              <w:rPr>
                <w:sz w:val="24"/>
                <w:szCs w:val="24"/>
              </w:rPr>
              <w:t>Квинке</w:t>
            </w:r>
            <w:proofErr w:type="spellEnd"/>
          </w:p>
          <w:p w:rsidR="00715FA5" w:rsidRPr="00D6711F" w:rsidRDefault="00537B44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Г</w:t>
            </w:r>
            <w:r w:rsidR="00715FA5" w:rsidRPr="00D6711F">
              <w:rPr>
                <w:sz w:val="24"/>
                <w:szCs w:val="24"/>
              </w:rPr>
              <w:t>) Брадикардия</w:t>
            </w:r>
          </w:p>
          <w:p w:rsidR="00715FA5" w:rsidRDefault="003A41D4" w:rsidP="00D6711F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D6711F">
              <w:rPr>
                <w:sz w:val="24"/>
                <w:szCs w:val="24"/>
              </w:rPr>
              <w:t xml:space="preserve">: A, </w:t>
            </w:r>
            <w:r w:rsidR="00D52AA4">
              <w:rPr>
                <w:sz w:val="24"/>
                <w:szCs w:val="24"/>
              </w:rPr>
              <w:t>Б</w:t>
            </w:r>
            <w:r w:rsidR="00715FA5" w:rsidRPr="00D6711F">
              <w:rPr>
                <w:sz w:val="24"/>
                <w:szCs w:val="24"/>
              </w:rPr>
              <w:t xml:space="preserve">, </w:t>
            </w:r>
            <w:r w:rsidR="000C7830">
              <w:rPr>
                <w:sz w:val="24"/>
                <w:szCs w:val="24"/>
              </w:rPr>
              <w:t>В</w:t>
            </w:r>
          </w:p>
          <w:p w:rsidR="00D6711F" w:rsidRPr="00D6711F" w:rsidRDefault="00D6711F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</w:rPr>
              <w:t>6. Компоненты неотложной помощи при анафилаксии:</w:t>
            </w:r>
          </w:p>
          <w:p w:rsidR="00715FA5" w:rsidRPr="00D6711F" w:rsidRDefault="00715FA5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6711F">
              <w:rPr>
                <w:sz w:val="24"/>
                <w:szCs w:val="24"/>
                <w:lang w:val="en-US"/>
              </w:rPr>
              <w:t>A</w:t>
            </w:r>
            <w:r w:rsidRPr="00D6711F">
              <w:rPr>
                <w:sz w:val="24"/>
                <w:szCs w:val="24"/>
              </w:rPr>
              <w:t>) Адреналин</w:t>
            </w:r>
          </w:p>
          <w:p w:rsidR="00715FA5" w:rsidRPr="00D6711F" w:rsidRDefault="00D52AA4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Б</w:t>
            </w:r>
            <w:r w:rsidR="00715FA5" w:rsidRPr="00D6711F">
              <w:rPr>
                <w:sz w:val="24"/>
                <w:szCs w:val="24"/>
              </w:rPr>
              <w:t>) Кислород</w:t>
            </w:r>
          </w:p>
          <w:p w:rsidR="00715FA5" w:rsidRPr="00D6711F" w:rsidRDefault="000C7830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D6711F">
              <w:rPr>
                <w:sz w:val="24"/>
                <w:szCs w:val="24"/>
              </w:rPr>
              <w:t xml:space="preserve">) </w:t>
            </w:r>
            <w:proofErr w:type="spellStart"/>
            <w:r w:rsidR="00715FA5" w:rsidRPr="00D6711F">
              <w:rPr>
                <w:sz w:val="24"/>
                <w:szCs w:val="24"/>
              </w:rPr>
              <w:t>Глюкокортикоиды</w:t>
            </w:r>
            <w:proofErr w:type="spellEnd"/>
          </w:p>
          <w:p w:rsidR="00715FA5" w:rsidRPr="00D6711F" w:rsidRDefault="00537B44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Г</w:t>
            </w:r>
            <w:r w:rsidR="00715FA5" w:rsidRPr="00D6711F">
              <w:rPr>
                <w:sz w:val="24"/>
                <w:szCs w:val="24"/>
              </w:rPr>
              <w:t>) Антигистаминные</w:t>
            </w:r>
          </w:p>
          <w:p w:rsidR="00715FA5" w:rsidRPr="00D6711F" w:rsidRDefault="003A41D4" w:rsidP="00D6711F">
            <w:pPr>
              <w:pStyle w:val="TableParagraph"/>
              <w:rPr>
                <w:rFonts w:eastAsia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D6711F">
              <w:rPr>
                <w:sz w:val="24"/>
                <w:szCs w:val="24"/>
              </w:rPr>
              <w:t xml:space="preserve">: A, </w:t>
            </w:r>
            <w:r w:rsidR="00D52AA4">
              <w:rPr>
                <w:sz w:val="24"/>
                <w:szCs w:val="24"/>
              </w:rPr>
              <w:t>Б</w:t>
            </w:r>
            <w:r w:rsidR="00715FA5" w:rsidRPr="00D6711F">
              <w:rPr>
                <w:sz w:val="24"/>
                <w:szCs w:val="24"/>
              </w:rPr>
              <w:t xml:space="preserve">, </w:t>
            </w:r>
            <w:r w:rsidR="000C7830">
              <w:rPr>
                <w:sz w:val="24"/>
                <w:szCs w:val="24"/>
              </w:rPr>
              <w:t>В</w:t>
            </w:r>
            <w:r w:rsidR="00715FA5" w:rsidRPr="00D6711F">
              <w:rPr>
                <w:sz w:val="24"/>
                <w:szCs w:val="24"/>
              </w:rPr>
              <w:t xml:space="preserve">, </w:t>
            </w:r>
            <w:r w:rsidR="00537B44">
              <w:rPr>
                <w:sz w:val="24"/>
                <w:szCs w:val="24"/>
              </w:rPr>
              <w:t>Г</w:t>
            </w:r>
          </w:p>
          <w:p w:rsidR="00715FA5" w:rsidRPr="00B5052D" w:rsidRDefault="00715FA5" w:rsidP="00537B44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  <w:r w:rsidRPr="00B505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</w:t>
            </w:r>
            <w:r w:rsidR="00F9354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ия на установление соответствия</w:t>
            </w:r>
          </w:p>
          <w:p w:rsidR="00715FA5" w:rsidRPr="00715FA5" w:rsidRDefault="00715FA5" w:rsidP="00F9354D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 Соотнесите симптом и механизм: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715FA5" w:rsidRPr="00715FA5" w:rsidTr="00F9354D">
              <w:tc>
                <w:tcPr>
                  <w:tcW w:w="4320" w:type="dxa"/>
                  <w:shd w:val="clear" w:color="auto" w:fill="auto"/>
                </w:tcPr>
                <w:p w:rsidR="00715FA5" w:rsidRPr="00715FA5" w:rsidRDefault="00F9354D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Гипотензия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F9354D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Вазодилатация</w:t>
                  </w:r>
                </w:p>
              </w:tc>
            </w:tr>
            <w:tr w:rsidR="00715FA5" w:rsidRPr="00715FA5" w:rsidTr="00F9354D">
              <w:tc>
                <w:tcPr>
                  <w:tcW w:w="4320" w:type="dxa"/>
                  <w:shd w:val="clear" w:color="auto" w:fill="auto"/>
                </w:tcPr>
                <w:p w:rsidR="00715FA5" w:rsidRPr="00715FA5" w:rsidRDefault="00F9354D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proofErr w:type="spellStart"/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Бронхоспазм</w:t>
                  </w:r>
                  <w:proofErr w:type="spellEnd"/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F9354D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Выброс медиаторов</w:t>
                  </w:r>
                </w:p>
              </w:tc>
            </w:tr>
            <w:tr w:rsidR="00715FA5" w:rsidRPr="00715FA5" w:rsidTr="00F9354D">
              <w:tc>
                <w:tcPr>
                  <w:tcW w:w="4320" w:type="dxa"/>
                  <w:shd w:val="clear" w:color="auto" w:fill="auto"/>
                </w:tcPr>
                <w:p w:rsidR="00715FA5" w:rsidRPr="00715FA5" w:rsidRDefault="00F9354D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Отёк гортани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F9354D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Повышение проницаемости сосудов</w:t>
                  </w:r>
                </w:p>
              </w:tc>
            </w:tr>
            <w:tr w:rsidR="00715FA5" w:rsidRPr="00715FA5" w:rsidTr="00F9354D">
              <w:tc>
                <w:tcPr>
                  <w:tcW w:w="4320" w:type="dxa"/>
                  <w:shd w:val="clear" w:color="auto" w:fill="auto"/>
                </w:tcPr>
                <w:p w:rsidR="00715FA5" w:rsidRPr="00715FA5" w:rsidRDefault="00F9354D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Крапивница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F9354D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Иммунная реакция</w:t>
                  </w:r>
                </w:p>
              </w:tc>
            </w:tr>
          </w:tbl>
          <w:p w:rsidR="00715FA5" w:rsidRPr="00715FA5" w:rsidRDefault="003A41D4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D52A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0C78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537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715FA5" w:rsidRDefault="00715FA5" w:rsidP="00F9354D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 Соотнесите препарат и показание: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715FA5" w:rsidRPr="00715FA5" w:rsidTr="00F9354D"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Адреналин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Купирование шока</w:t>
                  </w:r>
                </w:p>
              </w:tc>
            </w:tr>
            <w:tr w:rsidR="00715FA5" w:rsidRPr="00715FA5" w:rsidTr="00F9354D"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Преднизолон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Профилактика поздней реакции</w:t>
                  </w:r>
                </w:p>
              </w:tc>
            </w:tr>
            <w:tr w:rsidR="00715FA5" w:rsidRPr="00715FA5" w:rsidTr="00F9354D"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Кислород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Гипоксемия</w:t>
                  </w:r>
                </w:p>
              </w:tc>
            </w:tr>
            <w:tr w:rsidR="00715FA5" w:rsidRPr="00715FA5" w:rsidTr="00F9354D"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Антигистаминные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Кожные проявления</w:t>
                  </w:r>
                </w:p>
              </w:tc>
            </w:tr>
          </w:tbl>
          <w:p w:rsidR="00715FA5" w:rsidRPr="00715FA5" w:rsidRDefault="003A41D4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D52A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0C78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537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B5052D" w:rsidRDefault="00715FA5" w:rsidP="00537B44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  <w:r w:rsidRPr="00B505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на установление последовательности действий: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9. Последовательность помощи при анафилактическом шоке: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Прекращение контакта с аллергеном</w:t>
            </w:r>
          </w:p>
          <w:p w:rsidR="00715FA5" w:rsidRPr="00B5052D" w:rsidRDefault="00D52AA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Введение адреналина</w:t>
            </w:r>
          </w:p>
          <w:p w:rsidR="00715FA5" w:rsidRPr="00B5052D" w:rsidRDefault="000C783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 xml:space="preserve">) </w:t>
            </w:r>
            <w:proofErr w:type="spellStart"/>
            <w:r w:rsidR="00715FA5" w:rsidRPr="00B5052D">
              <w:rPr>
                <w:sz w:val="24"/>
                <w:szCs w:val="24"/>
              </w:rPr>
              <w:t>Кислородотерапия</w:t>
            </w:r>
            <w:proofErr w:type="spellEnd"/>
          </w:p>
          <w:p w:rsidR="00715FA5" w:rsidRPr="00B5052D" w:rsidRDefault="00537B4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lastRenderedPageBreak/>
              <w:t>Г</w:t>
            </w:r>
            <w:r w:rsidR="00715FA5" w:rsidRPr="00B5052D">
              <w:rPr>
                <w:sz w:val="24"/>
                <w:szCs w:val="24"/>
              </w:rPr>
              <w:t>) Госпитализация</w:t>
            </w:r>
          </w:p>
          <w:p w:rsidR="00715FA5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>: A–</w:t>
            </w:r>
            <w:r w:rsidR="00D52AA4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–</w:t>
            </w:r>
            <w:r w:rsidR="000C783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–</w:t>
            </w:r>
            <w:r w:rsidR="00537B44">
              <w:rPr>
                <w:sz w:val="24"/>
                <w:szCs w:val="24"/>
              </w:rPr>
              <w:t>Г</w:t>
            </w:r>
          </w:p>
          <w:p w:rsidR="003A41D4" w:rsidRPr="00B5052D" w:rsidRDefault="003A41D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10. Последовательность мониторинга пациента: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Контроль АД</w:t>
            </w:r>
          </w:p>
          <w:p w:rsidR="00715FA5" w:rsidRPr="00B5052D" w:rsidRDefault="00D52AA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0C7830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Контроль дыхания</w:t>
            </w:r>
          </w:p>
          <w:p w:rsidR="00715FA5" w:rsidRPr="00B5052D" w:rsidRDefault="000C783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0C783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 xml:space="preserve">) Контроль </w:t>
            </w:r>
            <w:r w:rsidR="00715FA5" w:rsidRPr="00B5052D">
              <w:rPr>
                <w:sz w:val="24"/>
                <w:szCs w:val="24"/>
                <w:lang w:val="en-US"/>
              </w:rPr>
              <w:t>SpO</w:t>
            </w:r>
            <w:r w:rsidR="00715FA5" w:rsidRPr="00B5052D">
              <w:rPr>
                <w:sz w:val="24"/>
                <w:szCs w:val="24"/>
              </w:rPr>
              <w:t>₂</w:t>
            </w:r>
          </w:p>
          <w:p w:rsidR="00715FA5" w:rsidRPr="00B5052D" w:rsidRDefault="00537B4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Оценка сознания</w:t>
            </w:r>
          </w:p>
          <w:p w:rsidR="00715FA5" w:rsidRPr="00715FA5" w:rsidRDefault="003A41D4" w:rsidP="00B5052D">
            <w:pPr>
              <w:pStyle w:val="TableParagraph"/>
              <w:rPr>
                <w:rFonts w:eastAsia="Arial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>: A–</w:t>
            </w:r>
            <w:r w:rsidR="00D52AA4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–</w:t>
            </w:r>
            <w:r w:rsidR="000C7830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–</w:t>
            </w:r>
            <w:r w:rsidR="00537B44">
              <w:rPr>
                <w:sz w:val="24"/>
                <w:szCs w:val="24"/>
              </w:rPr>
              <w:t>Г</w:t>
            </w:r>
          </w:p>
        </w:tc>
      </w:tr>
      <w:tr w:rsidR="00715FA5" w:rsidRPr="00715FA5" w:rsidTr="007416AB">
        <w:trPr>
          <w:trHeight w:val="807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715F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2169"/>
              </w:tabs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2C1C4A" w:rsidRDefault="00715FA5" w:rsidP="00715FA5">
            <w:pPr>
              <w:spacing w:after="0"/>
              <w:jc w:val="center"/>
              <w:rPr>
                <w:rFonts w:ascii="Times New Roman" w:eastAsia="Arial" w:hAnsi="Times New Roman"/>
                <w:b/>
                <w:bCs/>
                <w:sz w:val="24"/>
                <w:szCs w:val="24"/>
              </w:rPr>
            </w:pPr>
            <w:r w:rsidRPr="002C1C4A">
              <w:rPr>
                <w:rFonts w:ascii="Times New Roman" w:eastAsia="Arial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C1C4A" w:rsidRPr="002C1C4A" w:rsidRDefault="002C1C4A" w:rsidP="00715FA5">
            <w:pPr>
              <w:spacing w:after="0"/>
              <w:jc w:val="center"/>
              <w:rPr>
                <w:rFonts w:ascii="Times New Roman" w:eastAsia="Arial" w:hAnsi="Times New Roman"/>
                <w:b/>
                <w:bCs/>
                <w:sz w:val="24"/>
                <w:szCs w:val="24"/>
              </w:rPr>
            </w:pPr>
          </w:p>
          <w:p w:rsidR="00715FA5" w:rsidRPr="002C1C4A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1. Наиболее характерный признак перелома шейки бедра:</w:t>
            </w:r>
          </w:p>
          <w:p w:rsidR="00715FA5" w:rsidRPr="002C1C4A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  <w:lang w:val="en-US"/>
              </w:rPr>
              <w:t>A</w:t>
            </w:r>
            <w:r w:rsidRPr="002C1C4A">
              <w:rPr>
                <w:sz w:val="24"/>
                <w:szCs w:val="24"/>
              </w:rPr>
              <w:t>) Возможность активных движений</w:t>
            </w:r>
          </w:p>
          <w:p w:rsidR="00715FA5" w:rsidRPr="002C1C4A" w:rsidRDefault="00D52AA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Б</w:t>
            </w:r>
            <w:r w:rsidR="00715FA5" w:rsidRPr="002C1C4A">
              <w:rPr>
                <w:sz w:val="24"/>
                <w:szCs w:val="24"/>
              </w:rPr>
              <w:t>) Наружная ротация стопы</w:t>
            </w:r>
          </w:p>
          <w:p w:rsidR="00715FA5" w:rsidRPr="002C1C4A" w:rsidRDefault="000C783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В</w:t>
            </w:r>
            <w:r w:rsidR="00715FA5" w:rsidRPr="002C1C4A">
              <w:rPr>
                <w:sz w:val="24"/>
                <w:szCs w:val="24"/>
              </w:rPr>
              <w:t>) Отёк голени</w:t>
            </w:r>
          </w:p>
          <w:p w:rsidR="00715FA5" w:rsidRPr="002C1C4A" w:rsidRDefault="00537B4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Г</w:t>
            </w:r>
            <w:r w:rsidR="00715FA5" w:rsidRPr="002C1C4A">
              <w:rPr>
                <w:sz w:val="24"/>
                <w:szCs w:val="24"/>
              </w:rPr>
              <w:t>) Судороги</w:t>
            </w:r>
          </w:p>
          <w:p w:rsidR="00715FA5" w:rsidRPr="002C1C4A" w:rsidRDefault="003A41D4" w:rsidP="00B5052D">
            <w:pPr>
              <w:pStyle w:val="TableParagraph"/>
              <w:rPr>
                <w:sz w:val="24"/>
                <w:szCs w:val="24"/>
              </w:rPr>
            </w:pPr>
            <w:r w:rsidRPr="002C1C4A">
              <w:rPr>
                <w:color w:val="000000"/>
                <w:sz w:val="24"/>
                <w:szCs w:val="24"/>
              </w:rPr>
              <w:t>Ключ</w:t>
            </w:r>
            <w:r w:rsidR="00715FA5" w:rsidRPr="002C1C4A">
              <w:rPr>
                <w:sz w:val="24"/>
                <w:szCs w:val="24"/>
              </w:rPr>
              <w:t xml:space="preserve">: </w:t>
            </w:r>
            <w:r w:rsidR="00D52AA4" w:rsidRPr="002C1C4A">
              <w:rPr>
                <w:sz w:val="24"/>
                <w:szCs w:val="24"/>
              </w:rPr>
              <w:t>Б</w:t>
            </w:r>
          </w:p>
          <w:p w:rsidR="00B5052D" w:rsidRPr="002C1C4A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2C1C4A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2. Какой механизм травмы наиболее типичен у пожилых пациентов?</w:t>
            </w:r>
          </w:p>
          <w:p w:rsidR="00715FA5" w:rsidRPr="002C1C4A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  <w:lang w:val="en-US"/>
              </w:rPr>
              <w:t>A</w:t>
            </w:r>
            <w:r w:rsidRPr="002C1C4A">
              <w:rPr>
                <w:sz w:val="24"/>
                <w:szCs w:val="24"/>
              </w:rPr>
              <w:t>) Прямой удар</w:t>
            </w:r>
          </w:p>
          <w:p w:rsidR="00715FA5" w:rsidRPr="002C1C4A" w:rsidRDefault="00D52AA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Б</w:t>
            </w:r>
            <w:r w:rsidR="00715FA5" w:rsidRPr="002C1C4A">
              <w:rPr>
                <w:sz w:val="24"/>
                <w:szCs w:val="24"/>
              </w:rPr>
              <w:t>) Падение с высоты роста</w:t>
            </w:r>
          </w:p>
          <w:p w:rsidR="00715FA5" w:rsidRPr="002C1C4A" w:rsidRDefault="000C783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В</w:t>
            </w:r>
            <w:r w:rsidR="00715FA5" w:rsidRPr="002C1C4A">
              <w:rPr>
                <w:sz w:val="24"/>
                <w:szCs w:val="24"/>
              </w:rPr>
              <w:t>) ДТП</w:t>
            </w:r>
          </w:p>
          <w:p w:rsidR="00715FA5" w:rsidRPr="002C1C4A" w:rsidRDefault="00537B4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Г</w:t>
            </w:r>
            <w:r w:rsidR="00715FA5" w:rsidRPr="002C1C4A">
              <w:rPr>
                <w:sz w:val="24"/>
                <w:szCs w:val="24"/>
              </w:rPr>
              <w:t>) Спортивная травма</w:t>
            </w:r>
          </w:p>
          <w:p w:rsidR="00715FA5" w:rsidRPr="002C1C4A" w:rsidRDefault="003A41D4" w:rsidP="00B5052D">
            <w:pPr>
              <w:pStyle w:val="TableParagraph"/>
              <w:rPr>
                <w:sz w:val="24"/>
                <w:szCs w:val="24"/>
              </w:rPr>
            </w:pPr>
            <w:r w:rsidRPr="002C1C4A">
              <w:rPr>
                <w:color w:val="000000"/>
                <w:sz w:val="24"/>
                <w:szCs w:val="24"/>
              </w:rPr>
              <w:t>Ключ</w:t>
            </w:r>
            <w:r w:rsidR="00715FA5" w:rsidRPr="002C1C4A">
              <w:rPr>
                <w:sz w:val="24"/>
                <w:szCs w:val="24"/>
              </w:rPr>
              <w:t xml:space="preserve">: </w:t>
            </w:r>
            <w:r w:rsidR="00D52AA4" w:rsidRPr="002C1C4A">
              <w:rPr>
                <w:sz w:val="24"/>
                <w:szCs w:val="24"/>
              </w:rPr>
              <w:t>Б</w:t>
            </w:r>
          </w:p>
          <w:p w:rsidR="00B5052D" w:rsidRPr="002C1C4A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2C1C4A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3. Какое осложнение наиболее опасно при отсутствии иммобилизации?</w:t>
            </w:r>
          </w:p>
          <w:p w:rsidR="00715FA5" w:rsidRPr="002C1C4A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  <w:lang w:val="en-US"/>
              </w:rPr>
              <w:t>A</w:t>
            </w:r>
            <w:r w:rsidRPr="002C1C4A">
              <w:rPr>
                <w:sz w:val="24"/>
                <w:szCs w:val="24"/>
              </w:rPr>
              <w:t>) Инфекция</w:t>
            </w:r>
          </w:p>
          <w:p w:rsidR="00715FA5" w:rsidRPr="002C1C4A" w:rsidRDefault="00D52AA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Б</w:t>
            </w:r>
            <w:r w:rsidR="00715FA5" w:rsidRPr="002C1C4A">
              <w:rPr>
                <w:sz w:val="24"/>
                <w:szCs w:val="24"/>
              </w:rPr>
              <w:t>) Жировая эмболия</w:t>
            </w:r>
          </w:p>
          <w:p w:rsidR="00715FA5" w:rsidRPr="002C1C4A" w:rsidRDefault="000C783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В</w:t>
            </w:r>
            <w:r w:rsidR="00715FA5" w:rsidRPr="002C1C4A">
              <w:rPr>
                <w:sz w:val="24"/>
                <w:szCs w:val="24"/>
              </w:rPr>
              <w:t>) Лихорадка</w:t>
            </w:r>
          </w:p>
          <w:p w:rsidR="00715FA5" w:rsidRPr="002C1C4A" w:rsidRDefault="00537B4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Г</w:t>
            </w:r>
            <w:r w:rsidR="00715FA5" w:rsidRPr="002C1C4A">
              <w:rPr>
                <w:sz w:val="24"/>
                <w:szCs w:val="24"/>
              </w:rPr>
              <w:t>) Анемия</w:t>
            </w:r>
          </w:p>
          <w:p w:rsidR="00715FA5" w:rsidRPr="002C1C4A" w:rsidRDefault="003A41D4" w:rsidP="00B5052D">
            <w:pPr>
              <w:pStyle w:val="TableParagraph"/>
              <w:rPr>
                <w:sz w:val="24"/>
                <w:szCs w:val="24"/>
              </w:rPr>
            </w:pPr>
            <w:r w:rsidRPr="002C1C4A">
              <w:rPr>
                <w:color w:val="000000"/>
                <w:sz w:val="24"/>
                <w:szCs w:val="24"/>
              </w:rPr>
              <w:t>Ключ</w:t>
            </w:r>
            <w:r w:rsidR="00715FA5" w:rsidRPr="002C1C4A">
              <w:rPr>
                <w:sz w:val="24"/>
                <w:szCs w:val="24"/>
              </w:rPr>
              <w:t xml:space="preserve">: </w:t>
            </w:r>
            <w:r w:rsidR="00D52AA4" w:rsidRPr="002C1C4A">
              <w:rPr>
                <w:sz w:val="24"/>
                <w:szCs w:val="24"/>
              </w:rPr>
              <w:t>Б</w:t>
            </w:r>
          </w:p>
          <w:p w:rsidR="00B5052D" w:rsidRPr="002C1C4A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2C1C4A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4. Какое положение противопоказано при транспортировке?</w:t>
            </w:r>
          </w:p>
          <w:p w:rsidR="00715FA5" w:rsidRPr="002C1C4A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  <w:lang w:val="en-US"/>
              </w:rPr>
              <w:t>A</w:t>
            </w:r>
            <w:r w:rsidRPr="002C1C4A">
              <w:rPr>
                <w:sz w:val="24"/>
                <w:szCs w:val="24"/>
              </w:rPr>
              <w:t>) Лёжа</w:t>
            </w:r>
          </w:p>
          <w:p w:rsidR="00715FA5" w:rsidRPr="002C1C4A" w:rsidRDefault="00D52AA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Б</w:t>
            </w:r>
            <w:r w:rsidR="00715FA5" w:rsidRPr="002C1C4A">
              <w:rPr>
                <w:sz w:val="24"/>
                <w:szCs w:val="24"/>
              </w:rPr>
              <w:t>) Полусидя</w:t>
            </w:r>
          </w:p>
          <w:p w:rsidR="00715FA5" w:rsidRPr="002C1C4A" w:rsidRDefault="000C783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В</w:t>
            </w:r>
            <w:r w:rsidR="00715FA5" w:rsidRPr="002C1C4A">
              <w:rPr>
                <w:sz w:val="24"/>
                <w:szCs w:val="24"/>
              </w:rPr>
              <w:t>) С иммобилизацией</w:t>
            </w:r>
          </w:p>
          <w:p w:rsidR="00715FA5" w:rsidRPr="002C1C4A" w:rsidRDefault="00537B4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Г</w:t>
            </w:r>
            <w:r w:rsidR="00715FA5" w:rsidRPr="002C1C4A">
              <w:rPr>
                <w:sz w:val="24"/>
                <w:szCs w:val="24"/>
              </w:rPr>
              <w:t>) На носилках</w:t>
            </w:r>
          </w:p>
          <w:p w:rsidR="00715FA5" w:rsidRPr="002C1C4A" w:rsidRDefault="003A41D4" w:rsidP="00B5052D">
            <w:pPr>
              <w:pStyle w:val="TableParagraph"/>
              <w:rPr>
                <w:sz w:val="24"/>
                <w:szCs w:val="24"/>
              </w:rPr>
            </w:pPr>
            <w:r w:rsidRPr="002C1C4A">
              <w:rPr>
                <w:color w:val="000000"/>
                <w:sz w:val="24"/>
                <w:szCs w:val="24"/>
              </w:rPr>
              <w:t>Ключ</w:t>
            </w:r>
            <w:r w:rsidR="00715FA5" w:rsidRPr="002C1C4A">
              <w:rPr>
                <w:sz w:val="24"/>
                <w:szCs w:val="24"/>
              </w:rPr>
              <w:t xml:space="preserve">: </w:t>
            </w:r>
            <w:r w:rsidR="00D52AA4" w:rsidRPr="002C1C4A">
              <w:rPr>
                <w:sz w:val="24"/>
                <w:szCs w:val="24"/>
              </w:rPr>
              <w:t>Б</w:t>
            </w:r>
          </w:p>
          <w:p w:rsidR="00B5052D" w:rsidRPr="002C1C4A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Default="00715FA5" w:rsidP="00B5052D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2C1C4A">
              <w:rPr>
                <w:b/>
                <w:bCs/>
                <w:sz w:val="24"/>
                <w:szCs w:val="24"/>
              </w:rPr>
              <w:t>Тестовые задания закры</w:t>
            </w:r>
            <w:r w:rsidR="002C1C4A">
              <w:rPr>
                <w:b/>
                <w:bCs/>
                <w:sz w:val="24"/>
                <w:szCs w:val="24"/>
              </w:rPr>
              <w:t>того типа (множественный выбор)</w:t>
            </w:r>
          </w:p>
          <w:p w:rsidR="002C1C4A" w:rsidRPr="002C1C4A" w:rsidRDefault="002C1C4A" w:rsidP="00B5052D">
            <w:pPr>
              <w:pStyle w:val="TableParagraph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  <w:p w:rsidR="00715FA5" w:rsidRPr="002C1C4A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5. Признаки перелома шейки бедра:</w:t>
            </w:r>
          </w:p>
          <w:p w:rsidR="00715FA5" w:rsidRPr="002C1C4A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  <w:lang w:val="en-US"/>
              </w:rPr>
              <w:t>A</w:t>
            </w:r>
            <w:r w:rsidRPr="002C1C4A">
              <w:rPr>
                <w:sz w:val="24"/>
                <w:szCs w:val="24"/>
              </w:rPr>
              <w:t>) Укорочение конечности</w:t>
            </w:r>
          </w:p>
          <w:p w:rsidR="00715FA5" w:rsidRPr="002C1C4A" w:rsidRDefault="00D52AA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Б</w:t>
            </w:r>
            <w:r w:rsidR="00715FA5" w:rsidRPr="002C1C4A">
              <w:rPr>
                <w:sz w:val="24"/>
                <w:szCs w:val="24"/>
              </w:rPr>
              <w:t>) Наружная ротация стопы</w:t>
            </w:r>
          </w:p>
          <w:p w:rsidR="00715FA5" w:rsidRPr="002C1C4A" w:rsidRDefault="000C783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В</w:t>
            </w:r>
            <w:r w:rsidR="00715FA5" w:rsidRPr="002C1C4A">
              <w:rPr>
                <w:sz w:val="24"/>
                <w:szCs w:val="24"/>
              </w:rPr>
              <w:t>) Боль в паху</w:t>
            </w:r>
          </w:p>
          <w:p w:rsidR="00715FA5" w:rsidRPr="002C1C4A" w:rsidRDefault="00537B4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Г</w:t>
            </w:r>
            <w:r w:rsidR="00715FA5" w:rsidRPr="002C1C4A">
              <w:rPr>
                <w:sz w:val="24"/>
                <w:szCs w:val="24"/>
              </w:rPr>
              <w:t>) Онемение пальцев</w:t>
            </w:r>
          </w:p>
          <w:p w:rsidR="00715FA5" w:rsidRPr="002C1C4A" w:rsidRDefault="003A41D4" w:rsidP="00B5052D">
            <w:pPr>
              <w:pStyle w:val="TableParagraph"/>
              <w:rPr>
                <w:sz w:val="24"/>
                <w:szCs w:val="24"/>
              </w:rPr>
            </w:pPr>
            <w:r w:rsidRPr="002C1C4A">
              <w:rPr>
                <w:color w:val="000000"/>
                <w:sz w:val="24"/>
                <w:szCs w:val="24"/>
              </w:rPr>
              <w:t>Ключ</w:t>
            </w:r>
            <w:r w:rsidR="00715FA5" w:rsidRPr="002C1C4A">
              <w:rPr>
                <w:sz w:val="24"/>
                <w:szCs w:val="24"/>
              </w:rPr>
              <w:t xml:space="preserve">: A, </w:t>
            </w:r>
            <w:r w:rsidR="00D52AA4" w:rsidRPr="002C1C4A">
              <w:rPr>
                <w:sz w:val="24"/>
                <w:szCs w:val="24"/>
              </w:rPr>
              <w:t>Б</w:t>
            </w:r>
            <w:r w:rsidR="00715FA5" w:rsidRPr="002C1C4A">
              <w:rPr>
                <w:sz w:val="24"/>
                <w:szCs w:val="24"/>
              </w:rPr>
              <w:t xml:space="preserve">, </w:t>
            </w:r>
            <w:r w:rsidR="000C7830" w:rsidRPr="002C1C4A">
              <w:rPr>
                <w:sz w:val="24"/>
                <w:szCs w:val="24"/>
              </w:rPr>
              <w:t>В</w:t>
            </w:r>
          </w:p>
          <w:p w:rsidR="00B5052D" w:rsidRPr="002C1C4A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2C1C4A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6. Мероприятия на догоспитальном этапе:</w:t>
            </w:r>
          </w:p>
          <w:p w:rsidR="00715FA5" w:rsidRPr="002C1C4A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  <w:lang w:val="en-US"/>
              </w:rPr>
              <w:t>A</w:t>
            </w:r>
            <w:r w:rsidRPr="002C1C4A">
              <w:rPr>
                <w:sz w:val="24"/>
                <w:szCs w:val="24"/>
              </w:rPr>
              <w:t>) Иммобилизация</w:t>
            </w:r>
          </w:p>
          <w:p w:rsidR="00715FA5" w:rsidRPr="002C1C4A" w:rsidRDefault="00D52AA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Б</w:t>
            </w:r>
            <w:r w:rsidR="00715FA5" w:rsidRPr="002C1C4A">
              <w:rPr>
                <w:sz w:val="24"/>
                <w:szCs w:val="24"/>
              </w:rPr>
              <w:t>) Обезболивание</w:t>
            </w:r>
          </w:p>
          <w:p w:rsidR="00715FA5" w:rsidRPr="002C1C4A" w:rsidRDefault="000C783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В</w:t>
            </w:r>
            <w:r w:rsidR="00715FA5" w:rsidRPr="002C1C4A">
              <w:rPr>
                <w:sz w:val="24"/>
                <w:szCs w:val="24"/>
              </w:rPr>
              <w:t>) Активизация пациента</w:t>
            </w:r>
          </w:p>
          <w:p w:rsidR="00715FA5" w:rsidRPr="002C1C4A" w:rsidRDefault="00537B4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Г</w:t>
            </w:r>
            <w:r w:rsidR="00715FA5" w:rsidRPr="002C1C4A">
              <w:rPr>
                <w:sz w:val="24"/>
                <w:szCs w:val="24"/>
              </w:rPr>
              <w:t>) Подготовка к транспортировке</w:t>
            </w:r>
          </w:p>
          <w:p w:rsidR="00715FA5" w:rsidRPr="002C1C4A" w:rsidRDefault="003A41D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color w:val="000000"/>
                <w:sz w:val="24"/>
                <w:szCs w:val="24"/>
              </w:rPr>
              <w:t>Ключ</w:t>
            </w:r>
            <w:r w:rsidR="00715FA5" w:rsidRPr="002C1C4A">
              <w:rPr>
                <w:sz w:val="24"/>
                <w:szCs w:val="24"/>
              </w:rPr>
              <w:t xml:space="preserve">: A, </w:t>
            </w:r>
            <w:r w:rsidR="00D52AA4" w:rsidRPr="002C1C4A">
              <w:rPr>
                <w:sz w:val="24"/>
                <w:szCs w:val="24"/>
              </w:rPr>
              <w:t>Б</w:t>
            </w:r>
            <w:r w:rsidR="00715FA5" w:rsidRPr="002C1C4A">
              <w:rPr>
                <w:sz w:val="24"/>
                <w:szCs w:val="24"/>
              </w:rPr>
              <w:t xml:space="preserve">, </w:t>
            </w:r>
            <w:r w:rsidR="00537B44" w:rsidRPr="002C1C4A">
              <w:rPr>
                <w:sz w:val="24"/>
                <w:szCs w:val="24"/>
              </w:rPr>
              <w:t>Г</w:t>
            </w:r>
          </w:p>
          <w:p w:rsidR="00715FA5" w:rsidRPr="002C1C4A" w:rsidRDefault="00715FA5" w:rsidP="00B5052D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  <w:r w:rsidRPr="002C1C4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</w:t>
            </w:r>
            <w:r w:rsidR="002C1C4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ия на установление соответствия</w:t>
            </w:r>
          </w:p>
          <w:p w:rsidR="00715FA5" w:rsidRPr="002C1C4A" w:rsidRDefault="00715FA5" w:rsidP="002C1C4A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2C1C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 Соотнесите признак и его значение: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5383"/>
            </w:tblGrid>
            <w:tr w:rsidR="00715FA5" w:rsidRPr="002C1C4A" w:rsidTr="002C1C4A">
              <w:tc>
                <w:tcPr>
                  <w:tcW w:w="4320" w:type="dxa"/>
                  <w:shd w:val="clear" w:color="auto" w:fill="auto"/>
                </w:tcPr>
                <w:p w:rsidR="00715FA5" w:rsidRPr="002C1C4A" w:rsidRDefault="002C1C4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2C1C4A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Наружная ротация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2C1C4A" w:rsidRDefault="002C1C4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2C1C4A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Нарушение целостности проксимального отдела</w:t>
                  </w:r>
                </w:p>
              </w:tc>
            </w:tr>
            <w:tr w:rsidR="00715FA5" w:rsidRPr="002C1C4A" w:rsidTr="002C1C4A">
              <w:tc>
                <w:tcPr>
                  <w:tcW w:w="4320" w:type="dxa"/>
                  <w:shd w:val="clear" w:color="auto" w:fill="auto"/>
                </w:tcPr>
                <w:p w:rsidR="00715FA5" w:rsidRPr="002C1C4A" w:rsidRDefault="002C1C4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2C1C4A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Боль в паху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2C1C4A" w:rsidRDefault="002C1C4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2C1C4A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Поражение тазобедренного сустава</w:t>
                  </w:r>
                </w:p>
              </w:tc>
            </w:tr>
            <w:tr w:rsidR="00715FA5" w:rsidRPr="002C1C4A" w:rsidTr="002C1C4A">
              <w:tc>
                <w:tcPr>
                  <w:tcW w:w="4320" w:type="dxa"/>
                  <w:shd w:val="clear" w:color="auto" w:fill="auto"/>
                </w:tcPr>
                <w:p w:rsidR="00715FA5" w:rsidRPr="002C1C4A" w:rsidRDefault="002C1C4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2C1C4A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Укорочение конечности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2C1C4A" w:rsidRDefault="002C1C4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2C1C4A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Смещение отломков</w:t>
                  </w:r>
                </w:p>
              </w:tc>
            </w:tr>
            <w:tr w:rsidR="00715FA5" w:rsidRPr="002C1C4A" w:rsidTr="002C1C4A">
              <w:tc>
                <w:tcPr>
                  <w:tcW w:w="4320" w:type="dxa"/>
                  <w:shd w:val="clear" w:color="auto" w:fill="auto"/>
                </w:tcPr>
                <w:p w:rsidR="00715FA5" w:rsidRPr="002C1C4A" w:rsidRDefault="002C1C4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2C1C4A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Невозможность опоры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2C1C4A" w:rsidRDefault="002C1C4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2C1C4A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Функциональное нарушение</w:t>
                  </w:r>
                </w:p>
              </w:tc>
            </w:tr>
          </w:tbl>
          <w:p w:rsidR="00715FA5" w:rsidRPr="002C1C4A" w:rsidRDefault="003A41D4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2C1C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2C1C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D52AA4" w:rsidRPr="002C1C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2C1C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0C7830" w:rsidRPr="002C1C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2C1C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537B44" w:rsidRPr="002C1C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2C1C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2C1C4A" w:rsidRDefault="00715FA5" w:rsidP="002C1C4A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2C1C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 Соотнесите мероприятие и цель: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5383"/>
            </w:tblGrid>
            <w:tr w:rsidR="00715FA5" w:rsidRPr="002C1C4A" w:rsidTr="002C1C4A">
              <w:tc>
                <w:tcPr>
                  <w:tcW w:w="4320" w:type="dxa"/>
                  <w:shd w:val="clear" w:color="auto" w:fill="auto"/>
                </w:tcPr>
                <w:p w:rsidR="00715FA5" w:rsidRPr="002C1C4A" w:rsidRDefault="002C1C4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2C1C4A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Иммобилизация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2C1C4A" w:rsidRDefault="002C1C4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2C1C4A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Профилактика смещения</w:t>
                  </w:r>
                </w:p>
              </w:tc>
            </w:tr>
            <w:tr w:rsidR="00715FA5" w:rsidRPr="002C1C4A" w:rsidTr="002C1C4A">
              <w:tc>
                <w:tcPr>
                  <w:tcW w:w="4320" w:type="dxa"/>
                  <w:shd w:val="clear" w:color="auto" w:fill="auto"/>
                </w:tcPr>
                <w:p w:rsidR="00715FA5" w:rsidRPr="002C1C4A" w:rsidRDefault="002C1C4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2C1C4A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Обезболивание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2C1C4A" w:rsidRDefault="002C1C4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2C1C4A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Снижение стрессовой реакции</w:t>
                  </w:r>
                </w:p>
              </w:tc>
            </w:tr>
            <w:tr w:rsidR="00715FA5" w:rsidRPr="002C1C4A" w:rsidTr="002C1C4A">
              <w:tc>
                <w:tcPr>
                  <w:tcW w:w="4320" w:type="dxa"/>
                  <w:shd w:val="clear" w:color="auto" w:fill="auto"/>
                </w:tcPr>
                <w:p w:rsidR="00715FA5" w:rsidRPr="002C1C4A" w:rsidRDefault="002C1C4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2C1C4A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Транспортировка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2C1C4A" w:rsidRDefault="002C1C4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2C1C4A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Хирургическое лечение</w:t>
                  </w:r>
                </w:p>
              </w:tc>
            </w:tr>
            <w:tr w:rsidR="00715FA5" w:rsidRPr="002C1C4A" w:rsidTr="002C1C4A">
              <w:tc>
                <w:tcPr>
                  <w:tcW w:w="4320" w:type="dxa"/>
                  <w:shd w:val="clear" w:color="auto" w:fill="auto"/>
                </w:tcPr>
                <w:p w:rsidR="00715FA5" w:rsidRPr="002C1C4A" w:rsidRDefault="002C1C4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2C1C4A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Мониторинг</w:t>
                  </w:r>
                </w:p>
              </w:tc>
              <w:tc>
                <w:tcPr>
                  <w:tcW w:w="5383" w:type="dxa"/>
                  <w:shd w:val="clear" w:color="auto" w:fill="auto"/>
                </w:tcPr>
                <w:p w:rsidR="00715FA5" w:rsidRPr="002C1C4A" w:rsidRDefault="002C1C4A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2C1C4A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Раннее выявление осложнений</w:t>
                  </w:r>
                </w:p>
              </w:tc>
            </w:tr>
          </w:tbl>
          <w:p w:rsidR="00715FA5" w:rsidRPr="002C1C4A" w:rsidRDefault="003A41D4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2C1C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2C1C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D52AA4" w:rsidRPr="002C1C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2C1C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0C7830" w:rsidRPr="002C1C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2C1C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537B44" w:rsidRPr="002C1C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2C1C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Default="00715FA5" w:rsidP="00B5052D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2C1C4A">
              <w:rPr>
                <w:b/>
                <w:bCs/>
                <w:sz w:val="24"/>
                <w:szCs w:val="24"/>
              </w:rPr>
              <w:t>Тестовые задания на установле</w:t>
            </w:r>
            <w:r w:rsidR="002C1C4A">
              <w:rPr>
                <w:b/>
                <w:bCs/>
                <w:sz w:val="24"/>
                <w:szCs w:val="24"/>
              </w:rPr>
              <w:t>ние последовательности действий</w:t>
            </w:r>
          </w:p>
          <w:p w:rsidR="002C1C4A" w:rsidRPr="002C1C4A" w:rsidRDefault="002C1C4A" w:rsidP="00B5052D">
            <w:pPr>
              <w:pStyle w:val="TableParagraph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  <w:p w:rsidR="00715FA5" w:rsidRPr="002C1C4A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9. Последовательность действий при переломе шейки бедра:</w:t>
            </w:r>
          </w:p>
          <w:p w:rsidR="00715FA5" w:rsidRPr="002C1C4A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  <w:lang w:val="en-US"/>
              </w:rPr>
              <w:t>A</w:t>
            </w:r>
            <w:r w:rsidRPr="002C1C4A">
              <w:rPr>
                <w:sz w:val="24"/>
                <w:szCs w:val="24"/>
              </w:rPr>
              <w:t>) Оценка боли и деформации</w:t>
            </w:r>
          </w:p>
          <w:p w:rsidR="00715FA5" w:rsidRPr="002C1C4A" w:rsidRDefault="00D52AA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Б</w:t>
            </w:r>
            <w:r w:rsidR="00715FA5" w:rsidRPr="002C1C4A">
              <w:rPr>
                <w:sz w:val="24"/>
                <w:szCs w:val="24"/>
              </w:rPr>
              <w:t>) Обезболивание</w:t>
            </w:r>
          </w:p>
          <w:p w:rsidR="00715FA5" w:rsidRPr="002C1C4A" w:rsidRDefault="000C783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lastRenderedPageBreak/>
              <w:t>В</w:t>
            </w:r>
            <w:r w:rsidR="00715FA5" w:rsidRPr="002C1C4A">
              <w:rPr>
                <w:sz w:val="24"/>
                <w:szCs w:val="24"/>
              </w:rPr>
              <w:t>) Иммобилизация</w:t>
            </w:r>
          </w:p>
          <w:p w:rsidR="00715FA5" w:rsidRPr="002C1C4A" w:rsidRDefault="00537B4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Г</w:t>
            </w:r>
            <w:r w:rsidR="00715FA5" w:rsidRPr="002C1C4A">
              <w:rPr>
                <w:sz w:val="24"/>
                <w:szCs w:val="24"/>
              </w:rPr>
              <w:t>) Транспортировка</w:t>
            </w:r>
          </w:p>
          <w:p w:rsidR="00715FA5" w:rsidRPr="002C1C4A" w:rsidRDefault="003A41D4" w:rsidP="00B5052D">
            <w:pPr>
              <w:pStyle w:val="TableParagraph"/>
              <w:rPr>
                <w:sz w:val="24"/>
                <w:szCs w:val="24"/>
              </w:rPr>
            </w:pPr>
            <w:r w:rsidRPr="002C1C4A">
              <w:rPr>
                <w:color w:val="000000"/>
                <w:sz w:val="24"/>
                <w:szCs w:val="24"/>
              </w:rPr>
              <w:t>Ключ</w:t>
            </w:r>
            <w:r w:rsidR="00715FA5" w:rsidRPr="002C1C4A">
              <w:rPr>
                <w:sz w:val="24"/>
                <w:szCs w:val="24"/>
              </w:rPr>
              <w:t>: A–</w:t>
            </w:r>
            <w:r w:rsidR="00D52AA4" w:rsidRPr="002C1C4A">
              <w:rPr>
                <w:sz w:val="24"/>
                <w:szCs w:val="24"/>
              </w:rPr>
              <w:t>Б</w:t>
            </w:r>
            <w:r w:rsidR="00715FA5" w:rsidRPr="002C1C4A">
              <w:rPr>
                <w:sz w:val="24"/>
                <w:szCs w:val="24"/>
              </w:rPr>
              <w:t>–</w:t>
            </w:r>
            <w:r w:rsidR="000C7830" w:rsidRPr="002C1C4A">
              <w:rPr>
                <w:sz w:val="24"/>
                <w:szCs w:val="24"/>
              </w:rPr>
              <w:t>В</w:t>
            </w:r>
            <w:r w:rsidR="00715FA5" w:rsidRPr="002C1C4A">
              <w:rPr>
                <w:sz w:val="24"/>
                <w:szCs w:val="24"/>
              </w:rPr>
              <w:t>–</w:t>
            </w:r>
            <w:r w:rsidR="00537B44" w:rsidRPr="002C1C4A">
              <w:rPr>
                <w:sz w:val="24"/>
                <w:szCs w:val="24"/>
              </w:rPr>
              <w:t>Г</w:t>
            </w:r>
          </w:p>
          <w:p w:rsidR="00B5052D" w:rsidRPr="002C1C4A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2C1C4A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10. Последовательность подготовки к транспортировке:</w:t>
            </w:r>
          </w:p>
          <w:p w:rsidR="00715FA5" w:rsidRPr="002C1C4A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  <w:lang w:val="en-US"/>
              </w:rPr>
              <w:t>A</w:t>
            </w:r>
            <w:r w:rsidRPr="002C1C4A">
              <w:rPr>
                <w:sz w:val="24"/>
                <w:szCs w:val="24"/>
              </w:rPr>
              <w:t>) Фиксация конечности</w:t>
            </w:r>
          </w:p>
          <w:p w:rsidR="00715FA5" w:rsidRPr="002C1C4A" w:rsidRDefault="00D52AA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Б</w:t>
            </w:r>
            <w:r w:rsidR="00715FA5" w:rsidRPr="002C1C4A">
              <w:rPr>
                <w:sz w:val="24"/>
                <w:szCs w:val="24"/>
              </w:rPr>
              <w:t>) Контроль витальных функций</w:t>
            </w:r>
          </w:p>
          <w:p w:rsidR="00715FA5" w:rsidRPr="002C1C4A" w:rsidRDefault="000C7830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В</w:t>
            </w:r>
            <w:r w:rsidR="00715FA5" w:rsidRPr="002C1C4A">
              <w:rPr>
                <w:sz w:val="24"/>
                <w:szCs w:val="24"/>
              </w:rPr>
              <w:t>) Укладка на носилки</w:t>
            </w:r>
          </w:p>
          <w:p w:rsidR="00715FA5" w:rsidRPr="002C1C4A" w:rsidRDefault="00537B4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Г</w:t>
            </w:r>
            <w:r w:rsidR="00715FA5" w:rsidRPr="002C1C4A">
              <w:rPr>
                <w:sz w:val="24"/>
                <w:szCs w:val="24"/>
              </w:rPr>
              <w:t>) Мониторинг в пути</w:t>
            </w:r>
          </w:p>
          <w:p w:rsidR="00715FA5" w:rsidRPr="002C1C4A" w:rsidRDefault="003A41D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color w:val="000000"/>
                <w:sz w:val="24"/>
                <w:szCs w:val="24"/>
              </w:rPr>
              <w:t>Ключ</w:t>
            </w:r>
            <w:r w:rsidR="00715FA5" w:rsidRPr="002C1C4A">
              <w:rPr>
                <w:sz w:val="24"/>
                <w:szCs w:val="24"/>
              </w:rPr>
              <w:t>: A–</w:t>
            </w:r>
            <w:r w:rsidR="00D52AA4" w:rsidRPr="002C1C4A">
              <w:rPr>
                <w:sz w:val="24"/>
                <w:szCs w:val="24"/>
              </w:rPr>
              <w:t>Б</w:t>
            </w:r>
            <w:r w:rsidR="00715FA5" w:rsidRPr="002C1C4A">
              <w:rPr>
                <w:sz w:val="24"/>
                <w:szCs w:val="24"/>
              </w:rPr>
              <w:t>–</w:t>
            </w:r>
            <w:r w:rsidR="00537B44" w:rsidRPr="002C1C4A">
              <w:rPr>
                <w:sz w:val="24"/>
                <w:szCs w:val="24"/>
              </w:rPr>
              <w:t>В</w:t>
            </w:r>
            <w:r w:rsidR="00715FA5" w:rsidRPr="002C1C4A">
              <w:rPr>
                <w:sz w:val="24"/>
                <w:szCs w:val="24"/>
              </w:rPr>
              <w:t>–</w:t>
            </w:r>
            <w:r w:rsidR="00537B44" w:rsidRPr="002C1C4A">
              <w:rPr>
                <w:sz w:val="24"/>
                <w:szCs w:val="24"/>
              </w:rPr>
              <w:t>Г</w:t>
            </w:r>
          </w:p>
        </w:tc>
      </w:tr>
      <w:tr w:rsidR="00715FA5" w:rsidRPr="00715FA5" w:rsidTr="007416AB">
        <w:trPr>
          <w:trHeight w:val="2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715F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2169"/>
              </w:tabs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715FA5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з</w:t>
            </w:r>
            <w:r w:rsidR="002C1C4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акрытого типа (единичный выбор)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1. Ключевой признак осложнённого гипертонического криза: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Тошнота</w:t>
            </w:r>
          </w:p>
          <w:p w:rsidR="00715FA5" w:rsidRPr="00B5052D" w:rsidRDefault="00D52AA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Головная боль</w:t>
            </w:r>
          </w:p>
          <w:p w:rsidR="00715FA5" w:rsidRPr="00B5052D" w:rsidRDefault="00537B4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Очаговый неврологический дефицит</w:t>
            </w:r>
          </w:p>
          <w:p w:rsidR="00715FA5" w:rsidRPr="00B5052D" w:rsidRDefault="00537B4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2E65C8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Тахикардия</w:t>
            </w:r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537B44">
              <w:rPr>
                <w:sz w:val="24"/>
                <w:szCs w:val="24"/>
              </w:rPr>
              <w:t>В</w:t>
            </w:r>
          </w:p>
          <w:p w:rsidR="00B5052D" w:rsidRPr="00B5052D" w:rsidRDefault="00B5052D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2. Какое АД наиболее характерно для гипертонического криза?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150/90</w:t>
            </w:r>
          </w:p>
          <w:p w:rsidR="00715FA5" w:rsidRPr="00B5052D" w:rsidRDefault="00D52AA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2E65C8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160/95</w:t>
            </w:r>
          </w:p>
          <w:p w:rsidR="00715FA5" w:rsidRPr="00B5052D" w:rsidRDefault="00537B4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2E65C8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180/120 и выше</w:t>
            </w:r>
          </w:p>
          <w:p w:rsidR="00715FA5" w:rsidRPr="00B5052D" w:rsidRDefault="00537B4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2E65C8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140/90</w:t>
            </w:r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537B44">
              <w:rPr>
                <w:sz w:val="24"/>
                <w:szCs w:val="24"/>
              </w:rPr>
              <w:t>В</w:t>
            </w:r>
          </w:p>
          <w:p w:rsidR="00B5052D" w:rsidRPr="00B5052D" w:rsidRDefault="00B5052D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3. Основной патогенетический механизм криза: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Гиповолемия</w:t>
            </w:r>
          </w:p>
          <w:p w:rsidR="00715FA5" w:rsidRPr="00B5052D" w:rsidRDefault="00D52AA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Резкое повышение ОПСС</w:t>
            </w:r>
          </w:p>
          <w:p w:rsidR="00715FA5" w:rsidRPr="00B5052D" w:rsidRDefault="00537B4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Брадикардия</w:t>
            </w:r>
          </w:p>
          <w:p w:rsidR="00715FA5" w:rsidRPr="00B5052D" w:rsidRDefault="00537B4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2E65C8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Анемия</w:t>
            </w:r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D52AA4">
              <w:rPr>
                <w:sz w:val="24"/>
                <w:szCs w:val="24"/>
              </w:rPr>
              <w:t>Б</w:t>
            </w:r>
          </w:p>
          <w:p w:rsidR="003A41D4" w:rsidRPr="00B5052D" w:rsidRDefault="003A41D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4. Наиболее опасное осложнение криза: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Анемия</w:t>
            </w:r>
          </w:p>
          <w:p w:rsidR="00715FA5" w:rsidRPr="00B5052D" w:rsidRDefault="00D52AA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ОНМК</w:t>
            </w:r>
          </w:p>
          <w:p w:rsidR="00715FA5" w:rsidRPr="00B5052D" w:rsidRDefault="00537B4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Лихорадка</w:t>
            </w:r>
          </w:p>
          <w:p w:rsidR="00715FA5" w:rsidRPr="00B5052D" w:rsidRDefault="00537B4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lastRenderedPageBreak/>
              <w:t>Г</w:t>
            </w:r>
            <w:r w:rsidR="00715FA5" w:rsidRPr="00B5052D">
              <w:rPr>
                <w:sz w:val="24"/>
                <w:szCs w:val="24"/>
              </w:rPr>
              <w:t>) Диарея</w:t>
            </w:r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D52AA4">
              <w:rPr>
                <w:sz w:val="24"/>
                <w:szCs w:val="24"/>
              </w:rPr>
              <w:t>Б</w:t>
            </w:r>
          </w:p>
          <w:p w:rsidR="00B5052D" w:rsidRPr="00B5052D" w:rsidRDefault="00B5052D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Default="00715FA5" w:rsidP="00B5052D">
            <w:pPr>
              <w:pStyle w:val="TableParagraph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B5052D">
              <w:rPr>
                <w:b/>
                <w:bCs/>
                <w:sz w:val="24"/>
                <w:szCs w:val="24"/>
              </w:rPr>
              <w:t>Тестовые задания закры</w:t>
            </w:r>
            <w:r w:rsidR="002C1C4A">
              <w:rPr>
                <w:b/>
                <w:bCs/>
                <w:sz w:val="24"/>
                <w:szCs w:val="24"/>
              </w:rPr>
              <w:t>того типа (множественный выбор)</w:t>
            </w:r>
          </w:p>
          <w:p w:rsidR="002C1C4A" w:rsidRPr="00B5052D" w:rsidRDefault="002C1C4A" w:rsidP="00B5052D">
            <w:pPr>
              <w:pStyle w:val="TableParagraph"/>
              <w:spacing w:line="240" w:lineRule="auto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5. Показания к экстренной госпитализации: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Боль в груди</w:t>
            </w:r>
          </w:p>
          <w:p w:rsidR="00715FA5" w:rsidRPr="00B5052D" w:rsidRDefault="00D52AA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Очаговая неврологическая симптоматика</w:t>
            </w:r>
          </w:p>
          <w:p w:rsidR="00715FA5" w:rsidRPr="00B5052D" w:rsidRDefault="00537B4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Купирование жалоб</w:t>
            </w:r>
          </w:p>
          <w:p w:rsidR="00715FA5" w:rsidRPr="00B5052D" w:rsidRDefault="00537B4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Подозрение на отёк лёгких</w:t>
            </w:r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A, </w:t>
            </w:r>
            <w:r w:rsidR="00D52AA4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 xml:space="preserve">, </w:t>
            </w:r>
            <w:r w:rsidR="00537B44">
              <w:rPr>
                <w:sz w:val="24"/>
                <w:szCs w:val="24"/>
              </w:rPr>
              <w:t>Г</w:t>
            </w:r>
          </w:p>
          <w:p w:rsidR="00B5052D" w:rsidRPr="00B5052D" w:rsidRDefault="00B5052D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 xml:space="preserve">6. Мероприятия фельдшера при </w:t>
            </w:r>
            <w:r w:rsidR="00B5052D">
              <w:rPr>
                <w:sz w:val="24"/>
                <w:szCs w:val="24"/>
              </w:rPr>
              <w:t xml:space="preserve">гипертоническом </w:t>
            </w:r>
            <w:r w:rsidRPr="00B5052D">
              <w:rPr>
                <w:sz w:val="24"/>
                <w:szCs w:val="24"/>
              </w:rPr>
              <w:t>кризе: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Контроль АД</w:t>
            </w:r>
          </w:p>
          <w:p w:rsidR="00715FA5" w:rsidRPr="00B5052D" w:rsidRDefault="00D52AA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Оценка сознания</w:t>
            </w:r>
          </w:p>
          <w:p w:rsidR="00715FA5" w:rsidRPr="00B5052D" w:rsidRDefault="00537B4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Резкое снижение АД</w:t>
            </w:r>
          </w:p>
          <w:p w:rsidR="00715FA5" w:rsidRPr="00B5052D" w:rsidRDefault="00537B4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Подготовка к транспортировке</w:t>
            </w:r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A, </w:t>
            </w:r>
            <w:r w:rsidR="00D52AA4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 xml:space="preserve">, </w:t>
            </w:r>
            <w:r w:rsidR="00537B44">
              <w:rPr>
                <w:sz w:val="24"/>
                <w:szCs w:val="24"/>
              </w:rPr>
              <w:t>Г</w:t>
            </w:r>
          </w:p>
          <w:p w:rsidR="00B5052D" w:rsidRPr="00B5052D" w:rsidRDefault="00B5052D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Pr="00715FA5" w:rsidRDefault="00715FA5" w:rsidP="00537B4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Arial" w:eastAsia="Arial" w:hAnsi="Arial"/>
                <w:b/>
                <w:bCs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на установление соответствия</w:t>
            </w:r>
          </w:p>
          <w:p w:rsidR="00715FA5" w:rsidRPr="00715FA5" w:rsidRDefault="00715FA5" w:rsidP="002C1C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rFonts w:ascii="Arial" w:eastAsia="Arial" w:hAnsi="Arial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9. Установите соответствие: осложнение — клиническое проявление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33"/>
              <w:gridCol w:w="4253"/>
            </w:tblGrid>
            <w:tr w:rsidR="00715FA5" w:rsidRPr="00715FA5" w:rsidTr="002C1C4A">
              <w:tc>
                <w:tcPr>
                  <w:tcW w:w="4033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15FA5" w:rsidRPr="00715FA5" w:rsidRDefault="00715FA5" w:rsidP="007416AB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sz w:val="24"/>
                      <w:szCs w:val="24"/>
                    </w:rPr>
                  </w:pPr>
                  <w:r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Осложнение</w:t>
                  </w:r>
                </w:p>
              </w:tc>
              <w:tc>
                <w:tcPr>
                  <w:tcW w:w="4253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15FA5" w:rsidRPr="00715FA5" w:rsidRDefault="00715FA5" w:rsidP="007416AB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sz w:val="24"/>
                      <w:szCs w:val="24"/>
                    </w:rPr>
                  </w:pPr>
                  <w:r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Проявление</w:t>
                  </w:r>
                </w:p>
              </w:tc>
            </w:tr>
            <w:tr w:rsidR="00715FA5" w:rsidRPr="00715FA5" w:rsidTr="002C1C4A">
              <w:tc>
                <w:tcPr>
                  <w:tcW w:w="4033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15FA5" w:rsidRPr="00715FA5" w:rsidRDefault="00715FA5" w:rsidP="007416AB">
                  <w:pPr>
                    <w:spacing w:after="0" w:line="240" w:lineRule="auto"/>
                    <w:rPr>
                      <w:rFonts w:ascii="Arial" w:eastAsia="Arial" w:hAnsi="Arial"/>
                      <w:sz w:val="24"/>
                      <w:szCs w:val="24"/>
                    </w:rPr>
                  </w:pPr>
                  <w:r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A) ОНМК</w:t>
                  </w:r>
                </w:p>
              </w:tc>
              <w:tc>
                <w:tcPr>
                  <w:tcW w:w="4253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15FA5" w:rsidRPr="00715FA5" w:rsidRDefault="00715FA5" w:rsidP="007416AB">
                  <w:pPr>
                    <w:spacing w:after="0" w:line="240" w:lineRule="auto"/>
                    <w:rPr>
                      <w:rFonts w:ascii="Arial" w:eastAsia="Arial" w:hAnsi="Arial"/>
                      <w:sz w:val="24"/>
                      <w:szCs w:val="24"/>
                    </w:rPr>
                  </w:pPr>
                  <w:r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1) Асимметрия лица</w:t>
                  </w:r>
                </w:p>
              </w:tc>
            </w:tr>
            <w:tr w:rsidR="00715FA5" w:rsidRPr="00715FA5" w:rsidTr="002C1C4A">
              <w:tc>
                <w:tcPr>
                  <w:tcW w:w="4033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15FA5" w:rsidRPr="00715FA5" w:rsidRDefault="00D52AA4" w:rsidP="007416AB">
                  <w:pPr>
                    <w:spacing w:after="0" w:line="240" w:lineRule="auto"/>
                    <w:rPr>
                      <w:rFonts w:ascii="Arial" w:eastAsia="Arial" w:hAnsi="Arial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) Отёк лёгких</w:t>
                  </w:r>
                </w:p>
              </w:tc>
              <w:tc>
                <w:tcPr>
                  <w:tcW w:w="4253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15FA5" w:rsidRPr="00715FA5" w:rsidRDefault="00715FA5" w:rsidP="007416AB">
                  <w:pPr>
                    <w:spacing w:after="0" w:line="240" w:lineRule="auto"/>
                    <w:rPr>
                      <w:rFonts w:ascii="Arial" w:eastAsia="Arial" w:hAnsi="Arial"/>
                      <w:sz w:val="24"/>
                      <w:szCs w:val="24"/>
                    </w:rPr>
                  </w:pPr>
                  <w:r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2) Влажные хрипы</w:t>
                  </w:r>
                </w:p>
              </w:tc>
            </w:tr>
            <w:tr w:rsidR="00715FA5" w:rsidRPr="00715FA5" w:rsidTr="002C1C4A">
              <w:tc>
                <w:tcPr>
                  <w:tcW w:w="4033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Arial" w:eastAsia="Arial" w:hAnsi="Arial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В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) Инфаркт миокарда</w:t>
                  </w:r>
                </w:p>
              </w:tc>
              <w:tc>
                <w:tcPr>
                  <w:tcW w:w="4253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15FA5" w:rsidRPr="00715FA5" w:rsidRDefault="00715FA5" w:rsidP="007416AB">
                  <w:pPr>
                    <w:spacing w:after="0" w:line="240" w:lineRule="auto"/>
                    <w:rPr>
                      <w:rFonts w:ascii="Arial" w:eastAsia="Arial" w:hAnsi="Arial"/>
                      <w:sz w:val="24"/>
                      <w:szCs w:val="24"/>
                    </w:rPr>
                  </w:pPr>
                  <w:r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3) Загрудинная боль</w:t>
                  </w:r>
                </w:p>
              </w:tc>
            </w:tr>
            <w:tr w:rsidR="00715FA5" w:rsidRPr="00715FA5" w:rsidTr="002C1C4A">
              <w:tc>
                <w:tcPr>
                  <w:tcW w:w="4033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Arial" w:eastAsia="Arial" w:hAnsi="Arial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) Гипертоническая энцефалопатия</w:t>
                  </w:r>
                </w:p>
              </w:tc>
              <w:tc>
                <w:tcPr>
                  <w:tcW w:w="4253" w:type="dxa"/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15FA5" w:rsidRPr="00715FA5" w:rsidRDefault="00715FA5" w:rsidP="007416AB">
                  <w:pPr>
                    <w:spacing w:after="0" w:line="240" w:lineRule="auto"/>
                    <w:rPr>
                      <w:rFonts w:ascii="Arial" w:eastAsia="Arial" w:hAnsi="Arial"/>
                      <w:sz w:val="24"/>
                      <w:szCs w:val="24"/>
                    </w:rPr>
                  </w:pPr>
                  <w:r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4) Нарушение сознания</w:t>
                  </w:r>
                </w:p>
              </w:tc>
            </w:tr>
          </w:tbl>
          <w:p w:rsidR="00715FA5" w:rsidRPr="00715FA5" w:rsidRDefault="003A41D4" w:rsidP="00715F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Arial" w:eastAsia="Arial" w:hAnsi="Arial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D52A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537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537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715FA5" w:rsidRDefault="00715FA5" w:rsidP="00537B4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Arial" w:eastAsia="Arial" w:hAnsi="Arial"/>
                <w:b/>
                <w:bCs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на установление последовательности действий</w:t>
            </w:r>
          </w:p>
          <w:p w:rsidR="00715FA5" w:rsidRPr="00715FA5" w:rsidRDefault="00715FA5" w:rsidP="002C1C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rFonts w:ascii="Arial" w:eastAsia="Arial" w:hAnsi="Arial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10. Установите правильную последовательность действий фельдшера при гипертоническом кризе:</w:t>
            </w:r>
          </w:p>
          <w:p w:rsidR="00715FA5" w:rsidRPr="00715FA5" w:rsidRDefault="00715FA5" w:rsidP="002C1C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rFonts w:ascii="Arial" w:eastAsia="Arial" w:hAnsi="Arial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A) И</w:t>
            </w:r>
            <w:r w:rsidR="002C1C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змерение АД и оценка состояния</w:t>
            </w:r>
            <w:r w:rsidR="002C1C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  <w:r w:rsidR="00D52A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 Оценка признаков поражения органов-мишеней</w:t>
            </w: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  <w:r w:rsidR="00537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2C1C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 Медикаментозная коррекция АД</w:t>
            </w:r>
            <w:r w:rsidR="002C1C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  <w:r w:rsidR="00537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Г</w:t>
            </w: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 Подготовка к транспортировке</w:t>
            </w:r>
          </w:p>
          <w:p w:rsidR="00715FA5" w:rsidRPr="00715FA5" w:rsidRDefault="003A41D4" w:rsidP="002C1C4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rFonts w:ascii="Arial" w:eastAsia="Arial" w:hAnsi="Arial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 → </w:t>
            </w:r>
            <w:r w:rsidR="00D52A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→ </w:t>
            </w:r>
            <w:r w:rsidR="00537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→ </w:t>
            </w:r>
            <w:r w:rsidR="00537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</w:p>
        </w:tc>
      </w:tr>
      <w:tr w:rsidR="00715FA5" w:rsidRPr="00715FA5" w:rsidTr="007416AB">
        <w:trPr>
          <w:trHeight w:val="2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2C1C4A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715FA5">
              <w:rPr>
                <w:rFonts w:ascii="Times New Roman" w:eastAsia="Arial" w:hAnsi="Times New Roman"/>
                <w:sz w:val="24"/>
                <w:szCs w:val="24"/>
              </w:rPr>
              <w:lastRenderedPageBreak/>
              <w:t>ПК 5.1. Проводить обследование пациентов в целях выявления заболеваний и (или) состояний, требующих оказания скорой медицинской помощи в экстренной и неотложной формах, в том числе вне медицинской организации.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715FA5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з</w:t>
            </w:r>
            <w:r w:rsidR="002C1C4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акрытого типа (единичный выбор)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1. Основная причина гипогликемии у больных СД: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Инфекция</w:t>
            </w:r>
          </w:p>
          <w:p w:rsidR="00715FA5" w:rsidRPr="00B5052D" w:rsidRDefault="00D52AA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Передозировка инсулина</w:t>
            </w:r>
          </w:p>
          <w:p w:rsidR="00715FA5" w:rsidRPr="00B5052D" w:rsidRDefault="00537B4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Гиподинамия</w:t>
            </w:r>
          </w:p>
          <w:p w:rsidR="00715FA5" w:rsidRPr="00B5052D" w:rsidRDefault="00537B4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Стресс</w:t>
            </w:r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D52AA4">
              <w:rPr>
                <w:sz w:val="24"/>
                <w:szCs w:val="24"/>
              </w:rPr>
              <w:t>Б</w:t>
            </w:r>
          </w:p>
          <w:p w:rsidR="00B5052D" w:rsidRPr="00B5052D" w:rsidRDefault="00B5052D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2. Ключевой клинический признак тяжёлой гипогликемии: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Полиурия</w:t>
            </w:r>
          </w:p>
          <w:p w:rsidR="00715FA5" w:rsidRPr="00B5052D" w:rsidRDefault="00D52AA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Потеря сознания</w:t>
            </w:r>
          </w:p>
          <w:p w:rsidR="00715FA5" w:rsidRPr="00B5052D" w:rsidRDefault="00537B4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Лихорадка</w:t>
            </w:r>
          </w:p>
          <w:p w:rsidR="00715FA5" w:rsidRPr="00B5052D" w:rsidRDefault="00537B4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Жажда</w:t>
            </w:r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D52AA4">
              <w:rPr>
                <w:sz w:val="24"/>
                <w:szCs w:val="24"/>
              </w:rPr>
              <w:t>Б</w:t>
            </w:r>
          </w:p>
          <w:p w:rsidR="00B5052D" w:rsidRPr="00B5052D" w:rsidRDefault="00B5052D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3. Какой показатель подтверждает гипогликемию?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Глюкоза &lt; 3,9 ммоль/л</w:t>
            </w:r>
          </w:p>
          <w:p w:rsidR="00715FA5" w:rsidRPr="00B5052D" w:rsidRDefault="00D52AA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Глюкоза &gt; 10 ммоль/л</w:t>
            </w:r>
          </w:p>
          <w:p w:rsidR="00715FA5" w:rsidRPr="00B5052D" w:rsidRDefault="00537B4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 xml:space="preserve">) </w:t>
            </w:r>
            <w:proofErr w:type="spellStart"/>
            <w:r w:rsidR="00715FA5" w:rsidRPr="00B5052D">
              <w:rPr>
                <w:sz w:val="24"/>
                <w:szCs w:val="24"/>
              </w:rPr>
              <w:t>Кетонурия</w:t>
            </w:r>
            <w:proofErr w:type="spellEnd"/>
          </w:p>
          <w:p w:rsidR="00715FA5" w:rsidRPr="00B5052D" w:rsidRDefault="00537B4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2E65C8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 xml:space="preserve">) </w:t>
            </w:r>
            <w:proofErr w:type="spellStart"/>
            <w:r w:rsidR="00715FA5" w:rsidRPr="00B5052D">
              <w:rPr>
                <w:sz w:val="24"/>
                <w:szCs w:val="24"/>
              </w:rPr>
              <w:t>Гипернатриемия</w:t>
            </w:r>
            <w:proofErr w:type="spellEnd"/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>: A</w:t>
            </w:r>
          </w:p>
          <w:p w:rsidR="00B5052D" w:rsidRPr="00B5052D" w:rsidRDefault="00B5052D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4. Наиболее опасное осложнение гипогликемии: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Обезвоживание</w:t>
            </w:r>
          </w:p>
          <w:p w:rsidR="00715FA5" w:rsidRPr="00B5052D" w:rsidRDefault="00D52AA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Судороги</w:t>
            </w:r>
          </w:p>
          <w:p w:rsidR="00715FA5" w:rsidRPr="00B5052D" w:rsidRDefault="00537B4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Анемия</w:t>
            </w:r>
          </w:p>
          <w:p w:rsidR="00715FA5" w:rsidRPr="00B5052D" w:rsidRDefault="00537B4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Отёки</w:t>
            </w:r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D52AA4">
              <w:rPr>
                <w:sz w:val="24"/>
                <w:szCs w:val="24"/>
              </w:rPr>
              <w:t>Б</w:t>
            </w:r>
          </w:p>
          <w:p w:rsidR="00B5052D" w:rsidRPr="00B5052D" w:rsidRDefault="00B5052D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Default="00715FA5" w:rsidP="00B5052D">
            <w:pPr>
              <w:pStyle w:val="TableParagraph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B5052D">
              <w:rPr>
                <w:b/>
                <w:bCs/>
                <w:sz w:val="24"/>
                <w:szCs w:val="24"/>
              </w:rPr>
              <w:t xml:space="preserve">Тестовые задания закрытого типа </w:t>
            </w:r>
            <w:r w:rsidR="002C1C4A">
              <w:rPr>
                <w:b/>
                <w:bCs/>
                <w:sz w:val="24"/>
                <w:szCs w:val="24"/>
              </w:rPr>
              <w:t>(множественный выбор)</w:t>
            </w:r>
          </w:p>
          <w:p w:rsidR="002C1C4A" w:rsidRPr="00B5052D" w:rsidRDefault="002C1C4A" w:rsidP="00B5052D">
            <w:pPr>
              <w:pStyle w:val="TableParagraph"/>
              <w:spacing w:line="240" w:lineRule="auto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5. Признаки гипогликемии: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Холодный пот</w:t>
            </w:r>
          </w:p>
          <w:p w:rsidR="00715FA5" w:rsidRPr="00B5052D" w:rsidRDefault="00D52AA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lastRenderedPageBreak/>
              <w:t>Б</w:t>
            </w:r>
            <w:r w:rsidR="00715FA5" w:rsidRPr="00B5052D">
              <w:rPr>
                <w:sz w:val="24"/>
                <w:szCs w:val="24"/>
              </w:rPr>
              <w:t>) Тремор</w:t>
            </w:r>
          </w:p>
          <w:p w:rsidR="00715FA5" w:rsidRPr="00B5052D" w:rsidRDefault="00537B4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Тахикардия</w:t>
            </w:r>
          </w:p>
          <w:p w:rsidR="00715FA5" w:rsidRPr="00B5052D" w:rsidRDefault="00537B4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Сухость кожи</w:t>
            </w:r>
          </w:p>
          <w:p w:rsidR="00715FA5" w:rsidRDefault="003A41D4" w:rsidP="00B5052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A, </w:t>
            </w:r>
            <w:r w:rsidR="00D52AA4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 xml:space="preserve">, </w:t>
            </w:r>
            <w:r w:rsidR="00537B44">
              <w:rPr>
                <w:sz w:val="24"/>
                <w:szCs w:val="24"/>
              </w:rPr>
              <w:t>В</w:t>
            </w:r>
          </w:p>
          <w:p w:rsidR="00B5052D" w:rsidRPr="00B5052D" w:rsidRDefault="00B5052D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6. Мероприятия догоспитального этапа:</w:t>
            </w:r>
          </w:p>
          <w:p w:rsidR="00715FA5" w:rsidRPr="00B5052D" w:rsidRDefault="00715FA5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Контроль гликемии</w:t>
            </w:r>
          </w:p>
          <w:p w:rsidR="00715FA5" w:rsidRPr="00B5052D" w:rsidRDefault="00D52AA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Введение глюкозы</w:t>
            </w:r>
          </w:p>
          <w:p w:rsidR="00715FA5" w:rsidRPr="00B5052D" w:rsidRDefault="00537B4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Инсулин</w:t>
            </w:r>
          </w:p>
          <w:p w:rsidR="00715FA5" w:rsidRPr="00B5052D" w:rsidRDefault="00537B4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Госпитализация</w:t>
            </w:r>
          </w:p>
          <w:p w:rsidR="00715FA5" w:rsidRPr="00B5052D" w:rsidRDefault="003A41D4" w:rsidP="00B5052D">
            <w:pPr>
              <w:pStyle w:val="TableParagraph"/>
              <w:spacing w:line="240" w:lineRule="auto"/>
              <w:rPr>
                <w:rFonts w:eastAsia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A, </w:t>
            </w:r>
            <w:r w:rsidR="00D52AA4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 xml:space="preserve">, </w:t>
            </w:r>
            <w:r w:rsidR="00537B44">
              <w:rPr>
                <w:sz w:val="24"/>
                <w:szCs w:val="24"/>
              </w:rPr>
              <w:t>Г</w:t>
            </w:r>
          </w:p>
          <w:p w:rsidR="00715FA5" w:rsidRPr="00B5052D" w:rsidRDefault="00715FA5" w:rsidP="00B5052D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  <w:r w:rsidRPr="00B505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</w:t>
            </w:r>
            <w:r w:rsidR="002C1C4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ия на установление соответствия</w:t>
            </w:r>
          </w:p>
          <w:p w:rsidR="00715FA5" w:rsidRPr="00715FA5" w:rsidRDefault="00715FA5" w:rsidP="002C1C4A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 Соотнесите симптом и механизм: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715FA5" w:rsidRPr="00715FA5" w:rsidTr="002C1C4A"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Тремор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Активация симпатоадреналовой системы</w:t>
                  </w:r>
                </w:p>
              </w:tc>
            </w:tr>
            <w:tr w:rsidR="00715FA5" w:rsidRPr="00715FA5" w:rsidTr="002C1C4A"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Потеря сознания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proofErr w:type="spellStart"/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Нейрогликопения</w:t>
                  </w:r>
                  <w:proofErr w:type="spellEnd"/>
                </w:p>
              </w:tc>
            </w:tr>
            <w:tr w:rsidR="00715FA5" w:rsidRPr="00715FA5" w:rsidTr="002C1C4A"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Судороги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Дефицит глюкозы в ЦНС</w:t>
                  </w:r>
                </w:p>
              </w:tc>
            </w:tr>
            <w:tr w:rsidR="00715FA5" w:rsidRPr="00715FA5" w:rsidTr="002C1C4A"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Потоотделение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proofErr w:type="spellStart"/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Катехоламиновый</w:t>
                  </w:r>
                  <w:proofErr w:type="spellEnd"/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ответ</w:t>
                  </w:r>
                </w:p>
              </w:tc>
            </w:tr>
          </w:tbl>
          <w:p w:rsidR="00715FA5" w:rsidRPr="00715FA5" w:rsidRDefault="003A41D4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D52A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537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537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715FA5" w:rsidRDefault="00715FA5" w:rsidP="002C1C4A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 Соотнесите препарат и показание: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715FA5" w:rsidRPr="00715FA5" w:rsidTr="002C1C4A"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Глюкоза 40%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Тяжёлая гипогликемия</w:t>
                  </w:r>
                </w:p>
              </w:tc>
            </w:tr>
            <w:tr w:rsidR="00715FA5" w:rsidRPr="00715FA5" w:rsidTr="002C1C4A"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Глюкагон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Отсутствие венозного доступа</w:t>
                  </w:r>
                </w:p>
              </w:tc>
            </w:tr>
            <w:tr w:rsidR="00715FA5" w:rsidRPr="00715FA5" w:rsidTr="002C1C4A"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Пероральные углеводы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Лёгкая гипогликемия</w:t>
                  </w:r>
                </w:p>
              </w:tc>
            </w:tr>
            <w:tr w:rsidR="00715FA5" w:rsidRPr="00715FA5" w:rsidTr="002C1C4A"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Инфузия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Поддержка гликемии</w:t>
                  </w:r>
                </w:p>
              </w:tc>
            </w:tr>
          </w:tbl>
          <w:p w:rsidR="00715FA5" w:rsidRPr="00715FA5" w:rsidRDefault="003A41D4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D52A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537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537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715FA5" w:rsidRDefault="00715FA5" w:rsidP="002C1C4A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10. Соотнесите нарушение жизненной функции и диагностический признак: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715FA5" w:rsidRPr="00715FA5" w:rsidTr="002C1C4A">
              <w:tc>
                <w:tcPr>
                  <w:tcW w:w="4320" w:type="dxa"/>
                  <w:shd w:val="clear" w:color="auto" w:fill="auto"/>
                </w:tcPr>
                <w:p w:rsidR="00715FA5" w:rsidRPr="00715FA5" w:rsidRDefault="00715FA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Нарушение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715FA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Признак</w:t>
                  </w:r>
                </w:p>
              </w:tc>
            </w:tr>
            <w:tr w:rsidR="00715FA5" w:rsidRPr="00715FA5" w:rsidTr="002C1C4A">
              <w:tc>
                <w:tcPr>
                  <w:tcW w:w="4320" w:type="dxa"/>
                  <w:shd w:val="clear" w:color="auto" w:fill="auto"/>
                </w:tcPr>
                <w:p w:rsidR="00715FA5" w:rsidRPr="00715FA5" w:rsidRDefault="00715FA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A) Нарушение дыхания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715FA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1) Снижение </w:t>
                  </w:r>
                  <w:proofErr w:type="spellStart"/>
                  <w:r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SpO</w:t>
                  </w:r>
                  <w:proofErr w:type="spellEnd"/>
                  <w:r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₂</w:t>
                  </w:r>
                </w:p>
              </w:tc>
            </w:tr>
            <w:tr w:rsidR="00715FA5" w:rsidRPr="00715FA5" w:rsidTr="002C1C4A">
              <w:tc>
                <w:tcPr>
                  <w:tcW w:w="4320" w:type="dxa"/>
                  <w:shd w:val="clear" w:color="auto" w:fill="auto"/>
                </w:tcPr>
                <w:p w:rsidR="00715FA5" w:rsidRPr="00715FA5" w:rsidRDefault="00D52AA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) Нарушение кровообращения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715FA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2) Отсутствие пульса</w:t>
                  </w:r>
                </w:p>
              </w:tc>
            </w:tr>
            <w:tr w:rsidR="00715FA5" w:rsidRPr="00715FA5" w:rsidTr="002C1C4A"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В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) Нарушение сознания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715FA5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3) Отсутствие реакции на обращение</w:t>
                  </w:r>
                </w:p>
              </w:tc>
            </w:tr>
          </w:tbl>
          <w:p w:rsidR="00715FA5" w:rsidRPr="00715FA5" w:rsidRDefault="003A41D4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D52A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537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–3</w:t>
            </w:r>
          </w:p>
          <w:p w:rsidR="00715FA5" w:rsidRPr="00715FA5" w:rsidRDefault="00715FA5" w:rsidP="00715FA5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Тестовые задания на установле</w:t>
            </w:r>
            <w:r w:rsidR="002C1C4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ние последовательности действий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11. Установите правильную последовательность действий при клинической смерти: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Проверка сознания и дыхания</w:t>
            </w:r>
          </w:p>
          <w:p w:rsidR="00715FA5" w:rsidRPr="00B5052D" w:rsidRDefault="00D52AA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Вызов помощи</w:t>
            </w:r>
          </w:p>
          <w:p w:rsidR="00715FA5" w:rsidRPr="00B5052D" w:rsidRDefault="00537B4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Начало компрессий грудной клетки</w:t>
            </w:r>
          </w:p>
          <w:p w:rsidR="00715FA5" w:rsidRPr="00B5052D" w:rsidRDefault="00537B4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Обеспечение проходимости дыхательных путей</w:t>
            </w:r>
          </w:p>
          <w:p w:rsidR="00715FA5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>: 1–A; 2–</w:t>
            </w:r>
            <w:r w:rsidR="00D52AA4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; 3–</w:t>
            </w:r>
            <w:r w:rsidR="00537B44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; 4–</w:t>
            </w:r>
            <w:r w:rsidR="00537B44">
              <w:rPr>
                <w:sz w:val="24"/>
                <w:szCs w:val="24"/>
              </w:rPr>
              <w:t>В</w:t>
            </w:r>
          </w:p>
          <w:p w:rsidR="00B5052D" w:rsidRPr="00B5052D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12. Установите правильную последовательность оказания помощи при острой дыхательной недостаточности: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>) Оценка проходимости дыхательных путей</w:t>
            </w:r>
          </w:p>
          <w:p w:rsidR="00715FA5" w:rsidRPr="00B5052D" w:rsidRDefault="00D52AA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Оценка сатурации кислорода</w:t>
            </w:r>
          </w:p>
          <w:p w:rsidR="00715FA5" w:rsidRPr="00B5052D" w:rsidRDefault="00537B4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 xml:space="preserve">) Начало </w:t>
            </w:r>
            <w:proofErr w:type="spellStart"/>
            <w:r w:rsidR="00715FA5" w:rsidRPr="00B5052D">
              <w:rPr>
                <w:sz w:val="24"/>
                <w:szCs w:val="24"/>
              </w:rPr>
              <w:t>кислородотерапии</w:t>
            </w:r>
            <w:proofErr w:type="spellEnd"/>
          </w:p>
          <w:p w:rsidR="00715FA5" w:rsidRPr="00B5052D" w:rsidRDefault="00537B4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Мониторинг состояния пациента</w:t>
            </w:r>
          </w:p>
          <w:p w:rsidR="00715FA5" w:rsidRPr="00715FA5" w:rsidRDefault="003A41D4" w:rsidP="00B5052D">
            <w:pPr>
              <w:pStyle w:val="TableParagraph"/>
              <w:rPr>
                <w:rFonts w:eastAsia="Arial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>: 1–A; 2–</w:t>
            </w:r>
            <w:r w:rsidR="00D52AA4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; 3–</w:t>
            </w:r>
            <w:r w:rsidR="00537B44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; 4–</w:t>
            </w:r>
            <w:r w:rsidR="00537B44">
              <w:rPr>
                <w:sz w:val="24"/>
                <w:szCs w:val="24"/>
              </w:rPr>
              <w:t>Г</w:t>
            </w:r>
          </w:p>
        </w:tc>
      </w:tr>
      <w:tr w:rsidR="00715FA5" w:rsidRPr="00715FA5" w:rsidTr="007416AB">
        <w:trPr>
          <w:trHeight w:val="2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715FA5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715FA5">
              <w:rPr>
                <w:rFonts w:ascii="Times New Roman" w:eastAsia="Arial" w:hAnsi="Times New Roman"/>
                <w:sz w:val="24"/>
                <w:szCs w:val="24"/>
              </w:rPr>
              <w:lastRenderedPageBreak/>
              <w:t>ПК 5.2. Назначать и проводить лечение пациентов с заболеваниями и (или) состояниями, требующими оказания скорой медицинской помощи в экстренной и неотложной формах, в том числе вне медицинской организации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715FA5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з</w:t>
            </w:r>
            <w:r w:rsidR="00537B4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акрытого типа (единичный выбор)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715FA5">
              <w:t xml:space="preserve">1. </w:t>
            </w:r>
            <w:r w:rsidRPr="00B5052D">
              <w:rPr>
                <w:sz w:val="24"/>
                <w:szCs w:val="24"/>
              </w:rPr>
              <w:t>Какой зубец ЭКГ отражает деполяризацию предсердий?</w:t>
            </w:r>
          </w:p>
          <w:p w:rsidR="00715FA5" w:rsidRPr="002E65C8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2E65C8">
              <w:rPr>
                <w:sz w:val="24"/>
                <w:szCs w:val="24"/>
              </w:rPr>
              <w:t xml:space="preserve">) </w:t>
            </w:r>
            <w:r w:rsidRPr="00B5052D">
              <w:rPr>
                <w:sz w:val="24"/>
                <w:szCs w:val="24"/>
                <w:lang w:val="en-US"/>
              </w:rPr>
              <w:t>P</w:t>
            </w:r>
          </w:p>
          <w:p w:rsidR="00715FA5" w:rsidRPr="002E65C8" w:rsidRDefault="00D52AA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E65C8">
              <w:rPr>
                <w:sz w:val="24"/>
                <w:szCs w:val="24"/>
              </w:rPr>
              <w:t>Б</w:t>
            </w:r>
            <w:r w:rsidR="00715FA5" w:rsidRPr="002E65C8">
              <w:rPr>
                <w:sz w:val="24"/>
                <w:szCs w:val="24"/>
              </w:rPr>
              <w:t xml:space="preserve">) </w:t>
            </w:r>
            <w:r w:rsidR="00715FA5" w:rsidRPr="00B5052D">
              <w:rPr>
                <w:sz w:val="24"/>
                <w:szCs w:val="24"/>
                <w:lang w:val="en-US"/>
              </w:rPr>
              <w:t>QRS</w:t>
            </w:r>
          </w:p>
          <w:p w:rsidR="00715FA5" w:rsidRPr="002E65C8" w:rsidRDefault="00537B4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E65C8">
              <w:rPr>
                <w:sz w:val="24"/>
                <w:szCs w:val="24"/>
              </w:rPr>
              <w:t>В</w:t>
            </w:r>
            <w:r w:rsidR="00715FA5" w:rsidRPr="002E65C8">
              <w:rPr>
                <w:sz w:val="24"/>
                <w:szCs w:val="24"/>
              </w:rPr>
              <w:t xml:space="preserve">) </w:t>
            </w:r>
            <w:r w:rsidR="00715FA5" w:rsidRPr="00B5052D">
              <w:rPr>
                <w:sz w:val="24"/>
                <w:szCs w:val="24"/>
                <w:lang w:val="en-US"/>
              </w:rPr>
              <w:t>T</w:t>
            </w:r>
          </w:p>
          <w:p w:rsidR="00715FA5" w:rsidRPr="002E65C8" w:rsidRDefault="00537B4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E65C8">
              <w:rPr>
                <w:sz w:val="24"/>
                <w:szCs w:val="24"/>
              </w:rPr>
              <w:t>Г</w:t>
            </w:r>
            <w:r w:rsidR="00715FA5" w:rsidRPr="002E65C8">
              <w:rPr>
                <w:sz w:val="24"/>
                <w:szCs w:val="24"/>
              </w:rPr>
              <w:t xml:space="preserve">) </w:t>
            </w:r>
            <w:r w:rsidR="00715FA5" w:rsidRPr="00B5052D">
              <w:rPr>
                <w:sz w:val="24"/>
                <w:szCs w:val="24"/>
                <w:lang w:val="en-US"/>
              </w:rPr>
              <w:t>U</w:t>
            </w:r>
          </w:p>
          <w:p w:rsidR="00715FA5" w:rsidRPr="002E65C8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2E65C8">
              <w:rPr>
                <w:sz w:val="24"/>
                <w:szCs w:val="24"/>
              </w:rPr>
              <w:t xml:space="preserve">: </w:t>
            </w:r>
            <w:r w:rsidR="00715FA5" w:rsidRPr="00B5052D">
              <w:rPr>
                <w:sz w:val="24"/>
                <w:szCs w:val="24"/>
                <w:lang w:val="en-US"/>
              </w:rPr>
              <w:t>A</w:t>
            </w:r>
          </w:p>
          <w:p w:rsidR="00B5052D" w:rsidRPr="002E65C8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2. Какой комплекс отражает деполяризацию желудочков?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  <w:lang w:val="en-US"/>
              </w:rPr>
            </w:pPr>
            <w:r w:rsidRPr="00B5052D">
              <w:rPr>
                <w:sz w:val="24"/>
                <w:szCs w:val="24"/>
                <w:lang w:val="en-US"/>
              </w:rPr>
              <w:t>A) P</w:t>
            </w:r>
          </w:p>
          <w:p w:rsidR="00715FA5" w:rsidRPr="00B5052D" w:rsidRDefault="00D52AA4" w:rsidP="00B5052D">
            <w:pPr>
              <w:pStyle w:val="TableParagraph"/>
              <w:rPr>
                <w:rFonts w:eastAsia="Arial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Б</w:t>
            </w:r>
            <w:r w:rsidR="00715FA5" w:rsidRPr="00B5052D">
              <w:rPr>
                <w:sz w:val="24"/>
                <w:szCs w:val="24"/>
                <w:lang w:val="en-US"/>
              </w:rPr>
              <w:t>) PR</w:t>
            </w:r>
          </w:p>
          <w:p w:rsidR="00715FA5" w:rsidRPr="00B5052D" w:rsidRDefault="00537B44" w:rsidP="00B5052D">
            <w:pPr>
              <w:pStyle w:val="TableParagraph"/>
              <w:rPr>
                <w:rFonts w:eastAsia="Arial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</w:t>
            </w:r>
            <w:r w:rsidR="00715FA5" w:rsidRPr="00B5052D">
              <w:rPr>
                <w:sz w:val="24"/>
                <w:szCs w:val="24"/>
                <w:lang w:val="en-US"/>
              </w:rPr>
              <w:t>) QRS</w:t>
            </w:r>
          </w:p>
          <w:p w:rsidR="00715FA5" w:rsidRPr="00B5052D" w:rsidRDefault="00537B44" w:rsidP="00B5052D">
            <w:pPr>
              <w:pStyle w:val="TableParagraph"/>
              <w:rPr>
                <w:rFonts w:eastAsia="Arial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Г</w:t>
            </w:r>
            <w:r w:rsidR="00715FA5" w:rsidRPr="00B5052D">
              <w:rPr>
                <w:sz w:val="24"/>
                <w:szCs w:val="24"/>
                <w:lang w:val="en-US"/>
              </w:rPr>
              <w:t>) ST</w:t>
            </w:r>
          </w:p>
          <w:p w:rsidR="00715FA5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537B44">
              <w:rPr>
                <w:sz w:val="24"/>
                <w:szCs w:val="24"/>
              </w:rPr>
              <w:t>В</w:t>
            </w:r>
          </w:p>
          <w:p w:rsidR="00B5052D" w:rsidRPr="00B5052D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3. Какой признак указывает на тахикардию?</w:t>
            </w:r>
          </w:p>
          <w:p w:rsidR="00715FA5" w:rsidRPr="002E65C8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2E65C8">
              <w:rPr>
                <w:sz w:val="24"/>
                <w:szCs w:val="24"/>
              </w:rPr>
              <w:t>) ЧСС &lt; 60</w:t>
            </w:r>
          </w:p>
          <w:p w:rsidR="00715FA5" w:rsidRPr="00537B44" w:rsidRDefault="00D52AA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Б</w:t>
            </w:r>
            <w:r w:rsidR="00715FA5" w:rsidRPr="00537B44">
              <w:rPr>
                <w:sz w:val="24"/>
                <w:szCs w:val="24"/>
              </w:rPr>
              <w:t>) ЧСС 60–90</w:t>
            </w:r>
          </w:p>
          <w:p w:rsidR="00715FA5" w:rsidRPr="00537B44" w:rsidRDefault="00537B4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537B44">
              <w:rPr>
                <w:sz w:val="24"/>
                <w:szCs w:val="24"/>
              </w:rPr>
              <w:t>) ЧСС &gt; 100</w:t>
            </w:r>
          </w:p>
          <w:p w:rsidR="00715FA5" w:rsidRPr="00B5052D" w:rsidRDefault="00537B4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 xml:space="preserve">) Удлинение </w:t>
            </w:r>
            <w:r w:rsidR="00715FA5" w:rsidRPr="00B5052D">
              <w:rPr>
                <w:sz w:val="24"/>
                <w:szCs w:val="24"/>
                <w:lang w:val="en-US"/>
              </w:rPr>
              <w:t>PQ</w:t>
            </w:r>
          </w:p>
          <w:p w:rsidR="00715FA5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537B44">
              <w:rPr>
                <w:sz w:val="24"/>
                <w:szCs w:val="24"/>
              </w:rPr>
              <w:t>В</w:t>
            </w:r>
          </w:p>
          <w:p w:rsidR="00B5052D" w:rsidRPr="00B5052D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lastRenderedPageBreak/>
              <w:t>4. Какой ритм считается синусовым?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 xml:space="preserve">) Отсутствие зубца </w:t>
            </w:r>
            <w:r w:rsidRPr="00B5052D">
              <w:rPr>
                <w:sz w:val="24"/>
                <w:szCs w:val="24"/>
                <w:lang w:val="en-US"/>
              </w:rPr>
              <w:t>P</w:t>
            </w:r>
          </w:p>
          <w:p w:rsidR="00715FA5" w:rsidRPr="00B5052D" w:rsidRDefault="00D52AA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D52AA4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 xml:space="preserve">) Наличие </w:t>
            </w:r>
            <w:r w:rsidR="00715FA5" w:rsidRPr="00B5052D">
              <w:rPr>
                <w:sz w:val="24"/>
                <w:szCs w:val="24"/>
                <w:lang w:val="en-US"/>
              </w:rPr>
              <w:t>P</w:t>
            </w:r>
            <w:r w:rsidR="00715FA5" w:rsidRPr="00B5052D">
              <w:rPr>
                <w:sz w:val="24"/>
                <w:szCs w:val="24"/>
              </w:rPr>
              <w:t xml:space="preserve"> перед каждым </w:t>
            </w:r>
            <w:r w:rsidR="00715FA5" w:rsidRPr="00B5052D">
              <w:rPr>
                <w:sz w:val="24"/>
                <w:szCs w:val="24"/>
                <w:lang w:val="en-US"/>
              </w:rPr>
              <w:t>QRS</w:t>
            </w:r>
          </w:p>
          <w:p w:rsidR="00715FA5" w:rsidRPr="00B5052D" w:rsidRDefault="00537B4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 xml:space="preserve">) Широкие комплексы </w:t>
            </w:r>
            <w:r w:rsidR="00715FA5" w:rsidRPr="00B5052D">
              <w:rPr>
                <w:sz w:val="24"/>
                <w:szCs w:val="24"/>
                <w:lang w:val="en-US"/>
              </w:rPr>
              <w:t>QRS</w:t>
            </w:r>
          </w:p>
          <w:p w:rsidR="00715FA5" w:rsidRPr="00B5052D" w:rsidRDefault="00537B4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 xml:space="preserve">) Нерегулярные интервалы </w:t>
            </w:r>
            <w:r w:rsidR="00715FA5" w:rsidRPr="00B5052D">
              <w:rPr>
                <w:sz w:val="24"/>
                <w:szCs w:val="24"/>
                <w:lang w:val="en-US"/>
              </w:rPr>
              <w:t>RR</w:t>
            </w:r>
          </w:p>
          <w:p w:rsidR="00715FA5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</w:t>
            </w:r>
            <w:r w:rsidR="00D52AA4">
              <w:rPr>
                <w:sz w:val="24"/>
                <w:szCs w:val="24"/>
              </w:rPr>
              <w:t>Б</w:t>
            </w:r>
          </w:p>
          <w:p w:rsidR="00B5052D" w:rsidRPr="00B5052D" w:rsidRDefault="00B5052D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Default="00715FA5" w:rsidP="00537B44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B5052D">
              <w:rPr>
                <w:b/>
                <w:bCs/>
                <w:sz w:val="24"/>
                <w:szCs w:val="24"/>
              </w:rPr>
              <w:t>Тестовые задания закрытого типа (множествен</w:t>
            </w:r>
            <w:r w:rsidR="00537B44">
              <w:rPr>
                <w:b/>
                <w:bCs/>
                <w:sz w:val="24"/>
                <w:szCs w:val="24"/>
              </w:rPr>
              <w:t>ный выбор)</w:t>
            </w:r>
          </w:p>
          <w:p w:rsidR="00537B44" w:rsidRPr="00B5052D" w:rsidRDefault="00537B44" w:rsidP="00537B44">
            <w:pPr>
              <w:pStyle w:val="TableParagraph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5. Признаки фибрилляции предсердий: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 xml:space="preserve">) Отсутствие зубца </w:t>
            </w:r>
            <w:r w:rsidRPr="00B5052D">
              <w:rPr>
                <w:sz w:val="24"/>
                <w:szCs w:val="24"/>
                <w:lang w:val="en-US"/>
              </w:rPr>
              <w:t>P</w:t>
            </w:r>
          </w:p>
          <w:p w:rsidR="00715FA5" w:rsidRPr="00B5052D" w:rsidRDefault="00D52AA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 xml:space="preserve">) Нерегулярные интервалы </w:t>
            </w:r>
            <w:r w:rsidR="00715FA5" w:rsidRPr="00B5052D">
              <w:rPr>
                <w:sz w:val="24"/>
                <w:szCs w:val="24"/>
                <w:lang w:val="en-US"/>
              </w:rPr>
              <w:t>RR</w:t>
            </w:r>
          </w:p>
          <w:p w:rsidR="00715FA5" w:rsidRPr="00B5052D" w:rsidRDefault="00537B4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Регулярный ритм</w:t>
            </w:r>
          </w:p>
          <w:p w:rsidR="00715FA5" w:rsidRPr="00B5052D" w:rsidRDefault="00537B4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Разная амплитуда волн</w:t>
            </w:r>
          </w:p>
          <w:p w:rsidR="00715FA5" w:rsidRDefault="003A41D4" w:rsidP="00B5052D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A, </w:t>
            </w:r>
            <w:r w:rsidR="00D52AA4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 xml:space="preserve">, </w:t>
            </w:r>
            <w:r w:rsidR="00537B44">
              <w:rPr>
                <w:sz w:val="24"/>
                <w:szCs w:val="24"/>
              </w:rPr>
              <w:t>Г</w:t>
            </w:r>
          </w:p>
          <w:p w:rsidR="003A41D4" w:rsidRPr="00B5052D" w:rsidRDefault="003A41D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</w:rPr>
              <w:t>6. ЭКГ-признаки, требующие срочной госпитализации:</w:t>
            </w:r>
          </w:p>
          <w:p w:rsidR="00715FA5" w:rsidRPr="00B5052D" w:rsidRDefault="00715FA5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B5052D">
              <w:rPr>
                <w:sz w:val="24"/>
                <w:szCs w:val="24"/>
                <w:lang w:val="en-US"/>
              </w:rPr>
              <w:t>A</w:t>
            </w:r>
            <w:r w:rsidRPr="00B5052D">
              <w:rPr>
                <w:sz w:val="24"/>
                <w:szCs w:val="24"/>
              </w:rPr>
              <w:t xml:space="preserve">) Подъём сегмента </w:t>
            </w:r>
            <w:r w:rsidRPr="00B5052D">
              <w:rPr>
                <w:sz w:val="24"/>
                <w:szCs w:val="24"/>
                <w:lang w:val="en-US"/>
              </w:rPr>
              <w:t>ST</w:t>
            </w:r>
          </w:p>
          <w:p w:rsidR="00715FA5" w:rsidRPr="00B5052D" w:rsidRDefault="00D52AA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>) Желудочковая тахикардия</w:t>
            </w:r>
          </w:p>
          <w:p w:rsidR="00715FA5" w:rsidRPr="00B5052D" w:rsidRDefault="00537B4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B5052D">
              <w:rPr>
                <w:sz w:val="24"/>
                <w:szCs w:val="24"/>
              </w:rPr>
              <w:t>) Синусовая аритмия</w:t>
            </w:r>
          </w:p>
          <w:p w:rsidR="00715FA5" w:rsidRPr="00B5052D" w:rsidRDefault="00537B4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Г</w:t>
            </w:r>
            <w:r w:rsidR="00715FA5" w:rsidRPr="00B5052D">
              <w:rPr>
                <w:sz w:val="24"/>
                <w:szCs w:val="24"/>
              </w:rPr>
              <w:t>) Фибрилляция желудочков</w:t>
            </w:r>
          </w:p>
          <w:p w:rsidR="00715FA5" w:rsidRPr="00B5052D" w:rsidRDefault="003A41D4" w:rsidP="00B5052D">
            <w:pPr>
              <w:pStyle w:val="TableParagraph"/>
              <w:rPr>
                <w:rFonts w:eastAsia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</w:t>
            </w:r>
            <w:r w:rsidR="00715FA5" w:rsidRPr="00B5052D">
              <w:rPr>
                <w:sz w:val="24"/>
                <w:szCs w:val="24"/>
              </w:rPr>
              <w:t xml:space="preserve">: A, </w:t>
            </w:r>
            <w:r w:rsidR="00D52AA4">
              <w:rPr>
                <w:sz w:val="24"/>
                <w:szCs w:val="24"/>
              </w:rPr>
              <w:t>Б</w:t>
            </w:r>
            <w:r w:rsidR="00715FA5" w:rsidRPr="00B5052D">
              <w:rPr>
                <w:sz w:val="24"/>
                <w:szCs w:val="24"/>
              </w:rPr>
              <w:t xml:space="preserve">, </w:t>
            </w:r>
            <w:r w:rsidR="00537B44">
              <w:rPr>
                <w:sz w:val="24"/>
                <w:szCs w:val="24"/>
              </w:rPr>
              <w:t>Г</w:t>
            </w:r>
          </w:p>
          <w:p w:rsidR="00715FA5" w:rsidRDefault="00715FA5" w:rsidP="00537B44">
            <w:pPr>
              <w:keepNext/>
              <w:keepLines/>
              <w:spacing w:after="0"/>
              <w:jc w:val="center"/>
              <w:outlineLvl w:val="2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37B4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Тестовые задан</w:t>
            </w:r>
            <w:r w:rsidR="00537B4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ия на установление соответствия</w:t>
            </w:r>
          </w:p>
          <w:p w:rsidR="00537B44" w:rsidRPr="00537B44" w:rsidRDefault="00537B44" w:rsidP="00537B44">
            <w:pPr>
              <w:keepNext/>
              <w:keepLines/>
              <w:spacing w:after="0"/>
              <w:jc w:val="center"/>
              <w:outlineLvl w:val="2"/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</w:pPr>
          </w:p>
          <w:p w:rsidR="00715FA5" w:rsidRPr="00715FA5" w:rsidRDefault="00715FA5" w:rsidP="00537B44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 Соотнесите элемент ЭКГ и его значение: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715FA5" w:rsidRPr="00715FA5" w:rsidTr="002C1C4A"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Зубец P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Деполяризация предсердий</w:t>
                  </w:r>
                </w:p>
              </w:tc>
            </w:tr>
            <w:tr w:rsidR="00715FA5" w:rsidRPr="00715FA5" w:rsidTr="002C1C4A"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Комплекс QRS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Деполяризация желудочков</w:t>
                  </w:r>
                </w:p>
              </w:tc>
            </w:tr>
            <w:tr w:rsidR="00715FA5" w:rsidRPr="00715FA5" w:rsidTr="002C1C4A"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Сегмент ST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Начало </w:t>
                  </w:r>
                  <w:proofErr w:type="spellStart"/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реполяризации</w:t>
                  </w:r>
                  <w:proofErr w:type="spellEnd"/>
                </w:p>
              </w:tc>
            </w:tr>
            <w:tr w:rsidR="00715FA5" w:rsidRPr="00715FA5" w:rsidTr="002C1C4A"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Зубец T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proofErr w:type="spellStart"/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Реполяризация</w:t>
                  </w:r>
                  <w:proofErr w:type="spellEnd"/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желудочков</w:t>
                  </w:r>
                </w:p>
              </w:tc>
            </w:tr>
          </w:tbl>
          <w:p w:rsidR="00715FA5" w:rsidRPr="00715FA5" w:rsidRDefault="003A41D4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D52A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537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537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715FA5" w:rsidRDefault="00715FA5" w:rsidP="00537B44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 Соотнесите ритм и характеристику: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715FA5" w:rsidRPr="00715FA5" w:rsidTr="002C1C4A"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Синусовый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Регулярный, P перед каждым QRS</w:t>
                  </w:r>
                </w:p>
              </w:tc>
            </w:tr>
            <w:tr w:rsidR="00715FA5" w:rsidRPr="00715FA5" w:rsidTr="002C1C4A"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ФП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Нерегулярные RR, нет P</w:t>
                  </w:r>
                </w:p>
              </w:tc>
            </w:tr>
            <w:tr w:rsidR="00715FA5" w:rsidRPr="00715FA5" w:rsidTr="002C1C4A"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ЖТ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Широкие QRS, высокая ЧСС</w:t>
                  </w:r>
                </w:p>
              </w:tc>
            </w:tr>
            <w:tr w:rsidR="00715FA5" w:rsidRPr="00715FA5" w:rsidTr="002C1C4A"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ФЖ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Хаотическая активность</w:t>
                  </w:r>
                </w:p>
              </w:tc>
            </w:tr>
          </w:tbl>
          <w:p w:rsidR="00715FA5" w:rsidRPr="00715FA5" w:rsidRDefault="003A41D4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D52A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537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537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Default="00715FA5" w:rsidP="002C1C4A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2C1C4A">
              <w:rPr>
                <w:b/>
                <w:sz w:val="24"/>
                <w:szCs w:val="24"/>
              </w:rPr>
              <w:t>Тестовые задания на установле</w:t>
            </w:r>
            <w:r w:rsidR="002C1C4A" w:rsidRPr="002C1C4A">
              <w:rPr>
                <w:b/>
                <w:sz w:val="24"/>
                <w:szCs w:val="24"/>
              </w:rPr>
              <w:t>ние последовательности действий</w:t>
            </w:r>
          </w:p>
          <w:p w:rsidR="002C1C4A" w:rsidRPr="002C1C4A" w:rsidRDefault="002C1C4A" w:rsidP="002C1C4A">
            <w:pPr>
              <w:pStyle w:val="TableParagraph"/>
              <w:jc w:val="center"/>
              <w:rPr>
                <w:rFonts w:eastAsia="Arial"/>
                <w:b/>
                <w:sz w:val="24"/>
                <w:szCs w:val="24"/>
              </w:rPr>
            </w:pPr>
          </w:p>
          <w:p w:rsidR="00715FA5" w:rsidRPr="002C1C4A" w:rsidRDefault="00715FA5" w:rsidP="009D2062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9. Последовательность оценки ЭКГ фельдшером:</w:t>
            </w:r>
          </w:p>
          <w:p w:rsidR="00715FA5" w:rsidRPr="002C1C4A" w:rsidRDefault="00715FA5" w:rsidP="009D2062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  <w:lang w:val="en-US"/>
              </w:rPr>
              <w:t>A</w:t>
            </w:r>
            <w:r w:rsidRPr="002C1C4A">
              <w:rPr>
                <w:sz w:val="24"/>
                <w:szCs w:val="24"/>
              </w:rPr>
              <w:t>) Оценка ритма</w:t>
            </w:r>
          </w:p>
          <w:p w:rsidR="00715FA5" w:rsidRPr="002C1C4A" w:rsidRDefault="00D52AA4" w:rsidP="009D2062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Б</w:t>
            </w:r>
            <w:r w:rsidR="00715FA5" w:rsidRPr="002C1C4A">
              <w:rPr>
                <w:sz w:val="24"/>
                <w:szCs w:val="24"/>
              </w:rPr>
              <w:t>) Подсчёт ЧСС</w:t>
            </w:r>
          </w:p>
          <w:p w:rsidR="00715FA5" w:rsidRPr="002C1C4A" w:rsidRDefault="00537B44" w:rsidP="009D2062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В</w:t>
            </w:r>
            <w:r w:rsidR="00715FA5" w:rsidRPr="002C1C4A">
              <w:rPr>
                <w:sz w:val="24"/>
                <w:szCs w:val="24"/>
              </w:rPr>
              <w:t xml:space="preserve">) Анализ </w:t>
            </w:r>
            <w:r w:rsidR="00715FA5" w:rsidRPr="002C1C4A">
              <w:rPr>
                <w:sz w:val="24"/>
                <w:szCs w:val="24"/>
                <w:lang w:val="en-US"/>
              </w:rPr>
              <w:t>QRS</w:t>
            </w:r>
            <w:r w:rsidR="00715FA5" w:rsidRPr="002C1C4A">
              <w:rPr>
                <w:sz w:val="24"/>
                <w:szCs w:val="24"/>
              </w:rPr>
              <w:t xml:space="preserve"> и </w:t>
            </w:r>
            <w:r w:rsidR="00715FA5" w:rsidRPr="002C1C4A">
              <w:rPr>
                <w:sz w:val="24"/>
                <w:szCs w:val="24"/>
                <w:lang w:val="en-US"/>
              </w:rPr>
              <w:t>ST</w:t>
            </w:r>
          </w:p>
          <w:p w:rsidR="00715FA5" w:rsidRPr="002C1C4A" w:rsidRDefault="00537B44" w:rsidP="009D2062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Г</w:t>
            </w:r>
            <w:r w:rsidR="00715FA5" w:rsidRPr="002C1C4A">
              <w:rPr>
                <w:sz w:val="24"/>
                <w:szCs w:val="24"/>
              </w:rPr>
              <w:t>) Клиническая интерпретация</w:t>
            </w:r>
          </w:p>
          <w:p w:rsidR="00715FA5" w:rsidRPr="002C1C4A" w:rsidRDefault="003A41D4" w:rsidP="009D2062">
            <w:pPr>
              <w:pStyle w:val="TableParagraph"/>
              <w:rPr>
                <w:sz w:val="24"/>
                <w:szCs w:val="24"/>
              </w:rPr>
            </w:pPr>
            <w:r w:rsidRPr="002C1C4A">
              <w:rPr>
                <w:color w:val="000000"/>
                <w:sz w:val="24"/>
                <w:szCs w:val="24"/>
              </w:rPr>
              <w:t>Ключ</w:t>
            </w:r>
            <w:r w:rsidR="00715FA5" w:rsidRPr="002C1C4A">
              <w:rPr>
                <w:sz w:val="24"/>
                <w:szCs w:val="24"/>
              </w:rPr>
              <w:t>: A–</w:t>
            </w:r>
            <w:r w:rsidR="00D52AA4" w:rsidRPr="002C1C4A">
              <w:rPr>
                <w:sz w:val="24"/>
                <w:szCs w:val="24"/>
              </w:rPr>
              <w:t>Б</w:t>
            </w:r>
            <w:r w:rsidR="00715FA5" w:rsidRPr="002C1C4A">
              <w:rPr>
                <w:sz w:val="24"/>
                <w:szCs w:val="24"/>
              </w:rPr>
              <w:t>–</w:t>
            </w:r>
            <w:r w:rsidR="00537B44" w:rsidRPr="002C1C4A">
              <w:rPr>
                <w:sz w:val="24"/>
                <w:szCs w:val="24"/>
              </w:rPr>
              <w:t>В</w:t>
            </w:r>
            <w:r w:rsidR="00715FA5" w:rsidRPr="002C1C4A">
              <w:rPr>
                <w:sz w:val="24"/>
                <w:szCs w:val="24"/>
              </w:rPr>
              <w:t>–</w:t>
            </w:r>
            <w:r w:rsidR="00537B44" w:rsidRPr="002C1C4A">
              <w:rPr>
                <w:sz w:val="24"/>
                <w:szCs w:val="24"/>
              </w:rPr>
              <w:t>Г</w:t>
            </w:r>
          </w:p>
          <w:p w:rsidR="009D2062" w:rsidRPr="002C1C4A" w:rsidRDefault="009D2062" w:rsidP="009D2062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2C1C4A" w:rsidRDefault="00715FA5" w:rsidP="009D2062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10. Последовательность действий при выявлении опасного ритма:</w:t>
            </w:r>
          </w:p>
          <w:p w:rsidR="00715FA5" w:rsidRPr="002C1C4A" w:rsidRDefault="00715FA5" w:rsidP="009D2062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  <w:lang w:val="en-US"/>
              </w:rPr>
              <w:t>A</w:t>
            </w:r>
            <w:r w:rsidRPr="002C1C4A">
              <w:rPr>
                <w:sz w:val="24"/>
                <w:szCs w:val="24"/>
              </w:rPr>
              <w:t>) Оценка состояния пациента</w:t>
            </w:r>
          </w:p>
          <w:p w:rsidR="00715FA5" w:rsidRPr="002C1C4A" w:rsidRDefault="00D52AA4" w:rsidP="009D2062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Б</w:t>
            </w:r>
            <w:r w:rsidR="00715FA5" w:rsidRPr="002C1C4A">
              <w:rPr>
                <w:sz w:val="24"/>
                <w:szCs w:val="24"/>
              </w:rPr>
              <w:t>) Подготовка дефибриллятора</w:t>
            </w:r>
          </w:p>
          <w:p w:rsidR="00715FA5" w:rsidRPr="002C1C4A" w:rsidRDefault="00537B44" w:rsidP="009D2062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В</w:t>
            </w:r>
            <w:r w:rsidR="00715FA5" w:rsidRPr="002C1C4A">
              <w:rPr>
                <w:sz w:val="24"/>
                <w:szCs w:val="24"/>
              </w:rPr>
              <w:t xml:space="preserve">) </w:t>
            </w:r>
            <w:proofErr w:type="spellStart"/>
            <w:r w:rsidR="00715FA5" w:rsidRPr="002C1C4A">
              <w:rPr>
                <w:sz w:val="24"/>
                <w:szCs w:val="24"/>
              </w:rPr>
              <w:t>Кислородотерапия</w:t>
            </w:r>
            <w:proofErr w:type="spellEnd"/>
          </w:p>
          <w:p w:rsidR="00715FA5" w:rsidRPr="002C1C4A" w:rsidRDefault="00537B44" w:rsidP="009D2062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C1C4A">
              <w:rPr>
                <w:sz w:val="24"/>
                <w:szCs w:val="24"/>
              </w:rPr>
              <w:t>Г</w:t>
            </w:r>
            <w:r w:rsidR="00715FA5" w:rsidRPr="002C1C4A">
              <w:rPr>
                <w:sz w:val="24"/>
                <w:szCs w:val="24"/>
              </w:rPr>
              <w:t>) Срочная госпитализация</w:t>
            </w:r>
          </w:p>
          <w:p w:rsidR="00715FA5" w:rsidRPr="00715FA5" w:rsidRDefault="003A41D4" w:rsidP="009D2062">
            <w:pPr>
              <w:pStyle w:val="TableParagraph"/>
              <w:rPr>
                <w:rFonts w:eastAsia="Arial"/>
              </w:rPr>
            </w:pPr>
            <w:r w:rsidRPr="002C1C4A">
              <w:rPr>
                <w:color w:val="000000"/>
                <w:sz w:val="24"/>
                <w:szCs w:val="24"/>
              </w:rPr>
              <w:t>Ключ</w:t>
            </w:r>
            <w:r w:rsidR="00715FA5" w:rsidRPr="002C1C4A">
              <w:rPr>
                <w:sz w:val="24"/>
                <w:szCs w:val="24"/>
              </w:rPr>
              <w:t>: A–</w:t>
            </w:r>
            <w:r w:rsidR="00D52AA4" w:rsidRPr="002C1C4A">
              <w:rPr>
                <w:sz w:val="24"/>
                <w:szCs w:val="24"/>
              </w:rPr>
              <w:t>Б</w:t>
            </w:r>
            <w:r w:rsidR="00715FA5" w:rsidRPr="002C1C4A">
              <w:rPr>
                <w:sz w:val="24"/>
                <w:szCs w:val="24"/>
              </w:rPr>
              <w:t>–</w:t>
            </w:r>
            <w:r w:rsidR="00537B44" w:rsidRPr="002C1C4A">
              <w:rPr>
                <w:sz w:val="24"/>
                <w:szCs w:val="24"/>
              </w:rPr>
              <w:t>В</w:t>
            </w:r>
            <w:r w:rsidR="00715FA5" w:rsidRPr="002C1C4A">
              <w:rPr>
                <w:sz w:val="24"/>
                <w:szCs w:val="24"/>
              </w:rPr>
              <w:t>–</w:t>
            </w:r>
            <w:r w:rsidR="00537B44" w:rsidRPr="002C1C4A">
              <w:rPr>
                <w:sz w:val="24"/>
                <w:szCs w:val="24"/>
              </w:rPr>
              <w:t>Г</w:t>
            </w:r>
          </w:p>
        </w:tc>
      </w:tr>
      <w:tr w:rsidR="00715FA5" w:rsidRPr="00715FA5" w:rsidTr="007416AB">
        <w:trPr>
          <w:trHeight w:val="20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715FA5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715FA5">
              <w:rPr>
                <w:rFonts w:ascii="Times New Roman" w:eastAsia="Arial" w:hAnsi="Times New Roman"/>
                <w:sz w:val="24"/>
                <w:szCs w:val="24"/>
              </w:rPr>
              <w:lastRenderedPageBreak/>
              <w:t>ПК 5.3. Осуществлять контроль эффективности и безопасности проводимого лечения при оказании скорой медицинской помощи в экстренной и неотложной формах, в том числе вне медицинской организации</w:t>
            </w:r>
          </w:p>
        </w:tc>
        <w:tc>
          <w:tcPr>
            <w:tcW w:w="1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FA5" w:rsidRPr="00715FA5" w:rsidRDefault="00715FA5" w:rsidP="00715FA5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з</w:t>
            </w:r>
            <w:r w:rsidR="00FA03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акрытого типа (единичный выбор)</w:t>
            </w:r>
          </w:p>
          <w:p w:rsidR="00715FA5" w:rsidRPr="003A41D4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</w:rPr>
              <w:t xml:space="preserve">1. Какой уровень калия считается </w:t>
            </w:r>
            <w:proofErr w:type="spellStart"/>
            <w:r w:rsidRPr="003A41D4">
              <w:rPr>
                <w:sz w:val="24"/>
                <w:szCs w:val="24"/>
              </w:rPr>
              <w:t>гиперкалиемией</w:t>
            </w:r>
            <w:proofErr w:type="spellEnd"/>
            <w:r w:rsidRPr="003A41D4">
              <w:rPr>
                <w:sz w:val="24"/>
                <w:szCs w:val="24"/>
              </w:rPr>
              <w:t>?</w:t>
            </w:r>
          </w:p>
          <w:p w:rsidR="00715FA5" w:rsidRPr="003A41D4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  <w:lang w:val="en-US"/>
              </w:rPr>
              <w:t>A</w:t>
            </w:r>
            <w:r w:rsidRPr="003A41D4">
              <w:rPr>
                <w:sz w:val="24"/>
                <w:szCs w:val="24"/>
              </w:rPr>
              <w:t>) &gt; 4,0 ммоль/л</w:t>
            </w:r>
          </w:p>
          <w:p w:rsidR="00715FA5" w:rsidRPr="003A41D4" w:rsidRDefault="00D52AA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Б</w:t>
            </w:r>
            <w:r w:rsidR="00715FA5" w:rsidRPr="003A41D4">
              <w:rPr>
                <w:sz w:val="24"/>
                <w:szCs w:val="24"/>
              </w:rPr>
              <w:t xml:space="preserve">) &gt; 5,5 </w:t>
            </w:r>
            <w:proofErr w:type="spellStart"/>
            <w:r w:rsidR="00715FA5" w:rsidRPr="003A41D4">
              <w:rPr>
                <w:sz w:val="24"/>
                <w:szCs w:val="24"/>
              </w:rPr>
              <w:t>ммоль</w:t>
            </w:r>
            <w:proofErr w:type="spellEnd"/>
            <w:r w:rsidR="00715FA5" w:rsidRPr="003A41D4">
              <w:rPr>
                <w:sz w:val="24"/>
                <w:szCs w:val="24"/>
              </w:rPr>
              <w:t>/л</w:t>
            </w:r>
          </w:p>
          <w:p w:rsidR="00715FA5" w:rsidRPr="003A41D4" w:rsidRDefault="00537B4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3A41D4">
              <w:rPr>
                <w:sz w:val="24"/>
                <w:szCs w:val="24"/>
              </w:rPr>
              <w:t xml:space="preserve">) &gt; 6,5 </w:t>
            </w:r>
            <w:proofErr w:type="spellStart"/>
            <w:r w:rsidR="00715FA5" w:rsidRPr="003A41D4">
              <w:rPr>
                <w:sz w:val="24"/>
                <w:szCs w:val="24"/>
              </w:rPr>
              <w:t>ммоль</w:t>
            </w:r>
            <w:proofErr w:type="spellEnd"/>
            <w:r w:rsidR="00715FA5" w:rsidRPr="003A41D4">
              <w:rPr>
                <w:sz w:val="24"/>
                <w:szCs w:val="24"/>
              </w:rPr>
              <w:t>/л</w:t>
            </w:r>
          </w:p>
          <w:p w:rsidR="00715FA5" w:rsidRPr="003A41D4" w:rsidRDefault="00537B4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E65C8">
              <w:rPr>
                <w:sz w:val="24"/>
                <w:szCs w:val="24"/>
              </w:rPr>
              <w:t>Г</w:t>
            </w:r>
            <w:r w:rsidR="00715FA5" w:rsidRPr="003A41D4">
              <w:rPr>
                <w:sz w:val="24"/>
                <w:szCs w:val="24"/>
              </w:rPr>
              <w:t xml:space="preserve">) &gt; 7,5 </w:t>
            </w:r>
            <w:proofErr w:type="spellStart"/>
            <w:r w:rsidR="00715FA5" w:rsidRPr="003A41D4">
              <w:rPr>
                <w:sz w:val="24"/>
                <w:szCs w:val="24"/>
              </w:rPr>
              <w:t>ммоль</w:t>
            </w:r>
            <w:proofErr w:type="spellEnd"/>
            <w:r w:rsidR="00715FA5" w:rsidRPr="003A41D4">
              <w:rPr>
                <w:sz w:val="24"/>
                <w:szCs w:val="24"/>
              </w:rPr>
              <w:t>/л</w:t>
            </w:r>
          </w:p>
          <w:p w:rsidR="00715FA5" w:rsidRDefault="003A41D4" w:rsidP="003A41D4">
            <w:pPr>
              <w:pStyle w:val="TableParagraph"/>
              <w:rPr>
                <w:sz w:val="24"/>
                <w:szCs w:val="24"/>
              </w:rPr>
            </w:pPr>
            <w:r w:rsidRPr="003A41D4">
              <w:rPr>
                <w:sz w:val="24"/>
                <w:szCs w:val="24"/>
              </w:rPr>
              <w:t>Ключ</w:t>
            </w:r>
            <w:r w:rsidR="00715FA5" w:rsidRPr="003A41D4">
              <w:rPr>
                <w:sz w:val="24"/>
                <w:szCs w:val="24"/>
              </w:rPr>
              <w:t xml:space="preserve">: </w:t>
            </w:r>
            <w:r w:rsidR="00D52AA4">
              <w:rPr>
                <w:sz w:val="24"/>
                <w:szCs w:val="24"/>
              </w:rPr>
              <w:t>Б</w:t>
            </w:r>
          </w:p>
          <w:p w:rsidR="003A41D4" w:rsidRPr="003A41D4" w:rsidRDefault="003A41D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3A41D4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</w:rPr>
              <w:t xml:space="preserve">2. Основная опасность </w:t>
            </w:r>
            <w:proofErr w:type="spellStart"/>
            <w:r w:rsidRPr="003A41D4">
              <w:rPr>
                <w:sz w:val="24"/>
                <w:szCs w:val="24"/>
              </w:rPr>
              <w:t>гиперкалиемии</w:t>
            </w:r>
            <w:proofErr w:type="spellEnd"/>
            <w:r w:rsidRPr="003A41D4">
              <w:rPr>
                <w:sz w:val="24"/>
                <w:szCs w:val="24"/>
              </w:rPr>
              <w:t>:</w:t>
            </w:r>
          </w:p>
          <w:p w:rsidR="00715FA5" w:rsidRPr="003A41D4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  <w:lang w:val="en-US"/>
              </w:rPr>
              <w:t>A</w:t>
            </w:r>
            <w:r w:rsidRPr="003A41D4">
              <w:rPr>
                <w:sz w:val="24"/>
                <w:szCs w:val="24"/>
              </w:rPr>
              <w:t>) Судороги</w:t>
            </w:r>
          </w:p>
          <w:p w:rsidR="00715FA5" w:rsidRPr="003A41D4" w:rsidRDefault="00D52AA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Б</w:t>
            </w:r>
            <w:r w:rsidR="00715FA5" w:rsidRPr="003A41D4">
              <w:rPr>
                <w:sz w:val="24"/>
                <w:szCs w:val="24"/>
              </w:rPr>
              <w:t>) Нарушения ритма</w:t>
            </w:r>
          </w:p>
          <w:p w:rsidR="00715FA5" w:rsidRPr="003A41D4" w:rsidRDefault="00537B4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3A41D4">
              <w:rPr>
                <w:sz w:val="24"/>
                <w:szCs w:val="24"/>
              </w:rPr>
              <w:t>) Обезвоживание</w:t>
            </w:r>
          </w:p>
          <w:p w:rsidR="00715FA5" w:rsidRPr="003A41D4" w:rsidRDefault="00537B4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Г</w:t>
            </w:r>
            <w:r w:rsidR="00715FA5" w:rsidRPr="003A41D4">
              <w:rPr>
                <w:sz w:val="24"/>
                <w:szCs w:val="24"/>
              </w:rPr>
              <w:t>) Гипогликемия</w:t>
            </w:r>
          </w:p>
          <w:p w:rsidR="00715FA5" w:rsidRDefault="00251248" w:rsidP="003A41D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</w:t>
            </w:r>
            <w:r w:rsidR="00715FA5" w:rsidRPr="003A41D4">
              <w:rPr>
                <w:sz w:val="24"/>
                <w:szCs w:val="24"/>
              </w:rPr>
              <w:t xml:space="preserve">: </w:t>
            </w:r>
            <w:r w:rsidR="00D52AA4">
              <w:rPr>
                <w:sz w:val="24"/>
                <w:szCs w:val="24"/>
              </w:rPr>
              <w:t>Б</w:t>
            </w:r>
          </w:p>
          <w:p w:rsidR="003A41D4" w:rsidRPr="003A41D4" w:rsidRDefault="003A41D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3A41D4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</w:rPr>
              <w:t xml:space="preserve">3. Наиболее ранний ЭКГ-признак </w:t>
            </w:r>
            <w:proofErr w:type="spellStart"/>
            <w:r w:rsidRPr="003A41D4">
              <w:rPr>
                <w:sz w:val="24"/>
                <w:szCs w:val="24"/>
              </w:rPr>
              <w:t>гиперкалиемии</w:t>
            </w:r>
            <w:proofErr w:type="spellEnd"/>
            <w:r w:rsidRPr="003A41D4">
              <w:rPr>
                <w:sz w:val="24"/>
                <w:szCs w:val="24"/>
              </w:rPr>
              <w:t>:</w:t>
            </w:r>
          </w:p>
          <w:p w:rsidR="00715FA5" w:rsidRPr="003A41D4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  <w:lang w:val="en-US"/>
              </w:rPr>
              <w:t>A</w:t>
            </w:r>
            <w:r w:rsidRPr="003A41D4">
              <w:rPr>
                <w:sz w:val="24"/>
                <w:szCs w:val="24"/>
              </w:rPr>
              <w:t xml:space="preserve">) Удлинение </w:t>
            </w:r>
            <w:r w:rsidRPr="003A41D4">
              <w:rPr>
                <w:sz w:val="24"/>
                <w:szCs w:val="24"/>
                <w:lang w:val="en-US"/>
              </w:rPr>
              <w:t>QT</w:t>
            </w:r>
          </w:p>
          <w:p w:rsidR="00715FA5" w:rsidRPr="003A41D4" w:rsidRDefault="00D52AA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Б</w:t>
            </w:r>
            <w:r w:rsidR="00715FA5" w:rsidRPr="003A41D4">
              <w:rPr>
                <w:sz w:val="24"/>
                <w:szCs w:val="24"/>
              </w:rPr>
              <w:t xml:space="preserve">) Высокий заострённый зубец </w:t>
            </w:r>
            <w:r w:rsidR="00715FA5" w:rsidRPr="003A41D4">
              <w:rPr>
                <w:sz w:val="24"/>
                <w:szCs w:val="24"/>
                <w:lang w:val="en-US"/>
              </w:rPr>
              <w:t>T</w:t>
            </w:r>
          </w:p>
          <w:p w:rsidR="00715FA5" w:rsidRPr="003A41D4" w:rsidRDefault="00537B4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3A41D4">
              <w:rPr>
                <w:sz w:val="24"/>
                <w:szCs w:val="24"/>
              </w:rPr>
              <w:t xml:space="preserve">) Расширение </w:t>
            </w:r>
            <w:r w:rsidR="00715FA5" w:rsidRPr="003A41D4">
              <w:rPr>
                <w:sz w:val="24"/>
                <w:szCs w:val="24"/>
                <w:lang w:val="en-US"/>
              </w:rPr>
              <w:t>QRS</w:t>
            </w:r>
          </w:p>
          <w:p w:rsidR="00715FA5" w:rsidRPr="003A41D4" w:rsidRDefault="00537B4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2E65C8">
              <w:rPr>
                <w:sz w:val="24"/>
                <w:szCs w:val="24"/>
              </w:rPr>
              <w:t>Г</w:t>
            </w:r>
            <w:r w:rsidR="00715FA5" w:rsidRPr="003A41D4">
              <w:rPr>
                <w:sz w:val="24"/>
                <w:szCs w:val="24"/>
              </w:rPr>
              <w:t>) Фибрилляция предсердий</w:t>
            </w:r>
          </w:p>
          <w:p w:rsidR="00715FA5" w:rsidRDefault="00251248" w:rsidP="003A41D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Ключ</w:t>
            </w:r>
            <w:r w:rsidR="00715FA5" w:rsidRPr="003A41D4">
              <w:rPr>
                <w:sz w:val="24"/>
                <w:szCs w:val="24"/>
              </w:rPr>
              <w:t xml:space="preserve">: </w:t>
            </w:r>
            <w:r w:rsidR="00D52AA4">
              <w:rPr>
                <w:sz w:val="24"/>
                <w:szCs w:val="24"/>
              </w:rPr>
              <w:t>Б</w:t>
            </w:r>
          </w:p>
          <w:p w:rsidR="003A41D4" w:rsidRPr="003A41D4" w:rsidRDefault="003A41D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3A41D4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</w:rPr>
              <w:t xml:space="preserve">4. Частая причина </w:t>
            </w:r>
            <w:proofErr w:type="spellStart"/>
            <w:r w:rsidRPr="003A41D4">
              <w:rPr>
                <w:sz w:val="24"/>
                <w:szCs w:val="24"/>
              </w:rPr>
              <w:t>гиперкалиемии</w:t>
            </w:r>
            <w:proofErr w:type="spellEnd"/>
            <w:r w:rsidRPr="003A41D4">
              <w:rPr>
                <w:sz w:val="24"/>
                <w:szCs w:val="24"/>
              </w:rPr>
              <w:t>:</w:t>
            </w:r>
          </w:p>
          <w:p w:rsidR="00715FA5" w:rsidRPr="003A41D4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  <w:lang w:val="en-US"/>
              </w:rPr>
              <w:t>A</w:t>
            </w:r>
            <w:r w:rsidRPr="003A41D4">
              <w:rPr>
                <w:sz w:val="24"/>
                <w:szCs w:val="24"/>
              </w:rPr>
              <w:t>) Диарея</w:t>
            </w:r>
          </w:p>
          <w:p w:rsidR="00715FA5" w:rsidRPr="003A41D4" w:rsidRDefault="00D52AA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Б</w:t>
            </w:r>
            <w:r w:rsidR="00715FA5" w:rsidRPr="003A41D4">
              <w:rPr>
                <w:sz w:val="24"/>
                <w:szCs w:val="24"/>
              </w:rPr>
              <w:t>) Почечная недостаточность</w:t>
            </w:r>
          </w:p>
          <w:p w:rsidR="00715FA5" w:rsidRPr="003A41D4" w:rsidRDefault="00537B4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3A41D4">
              <w:rPr>
                <w:sz w:val="24"/>
                <w:szCs w:val="24"/>
              </w:rPr>
              <w:t>) Гипервентиляция</w:t>
            </w:r>
          </w:p>
          <w:p w:rsidR="00715FA5" w:rsidRPr="003A41D4" w:rsidRDefault="00537B4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Г</w:t>
            </w:r>
            <w:r w:rsidR="00715FA5" w:rsidRPr="003A41D4">
              <w:rPr>
                <w:sz w:val="24"/>
                <w:szCs w:val="24"/>
              </w:rPr>
              <w:t>) Потливость</w:t>
            </w:r>
          </w:p>
          <w:p w:rsidR="00715FA5" w:rsidRDefault="00251248" w:rsidP="003A41D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</w:t>
            </w:r>
            <w:r w:rsidR="00715FA5" w:rsidRPr="003A41D4">
              <w:rPr>
                <w:sz w:val="24"/>
                <w:szCs w:val="24"/>
              </w:rPr>
              <w:t xml:space="preserve">: </w:t>
            </w:r>
            <w:r w:rsidR="00D52AA4">
              <w:rPr>
                <w:sz w:val="24"/>
                <w:szCs w:val="24"/>
              </w:rPr>
              <w:t>Б</w:t>
            </w:r>
          </w:p>
          <w:p w:rsidR="003A41D4" w:rsidRPr="003A41D4" w:rsidRDefault="003A41D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Default="00715FA5" w:rsidP="00FA035A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3A41D4">
              <w:rPr>
                <w:b/>
                <w:bCs/>
                <w:sz w:val="24"/>
                <w:szCs w:val="24"/>
              </w:rPr>
              <w:t>Тестовые задания закрытого тип</w:t>
            </w:r>
            <w:r w:rsidR="00FA035A">
              <w:rPr>
                <w:b/>
                <w:bCs/>
                <w:sz w:val="24"/>
                <w:szCs w:val="24"/>
              </w:rPr>
              <w:t>а (множественный выбор)</w:t>
            </w:r>
          </w:p>
          <w:p w:rsidR="00FA035A" w:rsidRPr="003A41D4" w:rsidRDefault="00FA035A" w:rsidP="003A41D4">
            <w:pPr>
              <w:pStyle w:val="TableParagraph"/>
              <w:rPr>
                <w:rFonts w:eastAsia="Arial"/>
                <w:b/>
                <w:bCs/>
                <w:sz w:val="24"/>
                <w:szCs w:val="24"/>
              </w:rPr>
            </w:pPr>
          </w:p>
          <w:p w:rsidR="00715FA5" w:rsidRPr="003A41D4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</w:rPr>
              <w:t xml:space="preserve">5. Признаки </w:t>
            </w:r>
            <w:proofErr w:type="spellStart"/>
            <w:r w:rsidRPr="003A41D4">
              <w:rPr>
                <w:sz w:val="24"/>
                <w:szCs w:val="24"/>
              </w:rPr>
              <w:t>гиперкалиемии</w:t>
            </w:r>
            <w:proofErr w:type="spellEnd"/>
            <w:r w:rsidRPr="003A41D4">
              <w:rPr>
                <w:sz w:val="24"/>
                <w:szCs w:val="24"/>
              </w:rPr>
              <w:t>:</w:t>
            </w:r>
          </w:p>
          <w:p w:rsidR="00715FA5" w:rsidRPr="003A41D4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  <w:lang w:val="en-US"/>
              </w:rPr>
              <w:t>A</w:t>
            </w:r>
            <w:r w:rsidRPr="003A41D4">
              <w:rPr>
                <w:sz w:val="24"/>
                <w:szCs w:val="24"/>
              </w:rPr>
              <w:t>) Мышечная слабость</w:t>
            </w:r>
          </w:p>
          <w:p w:rsidR="00715FA5" w:rsidRPr="003A41D4" w:rsidRDefault="00D52AA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Б</w:t>
            </w:r>
            <w:r w:rsidR="00715FA5" w:rsidRPr="003A41D4">
              <w:rPr>
                <w:sz w:val="24"/>
                <w:szCs w:val="24"/>
              </w:rPr>
              <w:t>) Брадикардия</w:t>
            </w:r>
          </w:p>
          <w:p w:rsidR="00715FA5" w:rsidRPr="003A41D4" w:rsidRDefault="00537B4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3A41D4">
              <w:rPr>
                <w:sz w:val="24"/>
                <w:szCs w:val="24"/>
              </w:rPr>
              <w:t>) Аритмии</w:t>
            </w:r>
          </w:p>
          <w:p w:rsidR="00715FA5" w:rsidRPr="003A41D4" w:rsidRDefault="00537B4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Г</w:t>
            </w:r>
            <w:r w:rsidR="00715FA5" w:rsidRPr="003A41D4">
              <w:rPr>
                <w:sz w:val="24"/>
                <w:szCs w:val="24"/>
              </w:rPr>
              <w:t>) Полиурия</w:t>
            </w:r>
          </w:p>
          <w:p w:rsidR="00715FA5" w:rsidRDefault="00251248" w:rsidP="003A41D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</w:t>
            </w:r>
            <w:r w:rsidR="00715FA5" w:rsidRPr="003A41D4">
              <w:rPr>
                <w:sz w:val="24"/>
                <w:szCs w:val="24"/>
              </w:rPr>
              <w:t xml:space="preserve">: A, </w:t>
            </w:r>
            <w:r w:rsidR="00D52AA4">
              <w:rPr>
                <w:sz w:val="24"/>
                <w:szCs w:val="24"/>
              </w:rPr>
              <w:t>Б</w:t>
            </w:r>
            <w:r w:rsidR="00715FA5" w:rsidRPr="003A41D4">
              <w:rPr>
                <w:sz w:val="24"/>
                <w:szCs w:val="24"/>
              </w:rPr>
              <w:t xml:space="preserve">, </w:t>
            </w:r>
            <w:r w:rsidR="00537B44">
              <w:rPr>
                <w:sz w:val="24"/>
                <w:szCs w:val="24"/>
              </w:rPr>
              <w:t>В</w:t>
            </w:r>
          </w:p>
          <w:p w:rsidR="003A41D4" w:rsidRPr="003A41D4" w:rsidRDefault="003A41D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3A41D4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</w:rPr>
              <w:t xml:space="preserve">6. Мероприятия при подозрении на </w:t>
            </w:r>
            <w:proofErr w:type="spellStart"/>
            <w:r w:rsidRPr="003A41D4">
              <w:rPr>
                <w:sz w:val="24"/>
                <w:szCs w:val="24"/>
              </w:rPr>
              <w:t>гиперкалиемию</w:t>
            </w:r>
            <w:proofErr w:type="spellEnd"/>
            <w:r w:rsidRPr="003A41D4">
              <w:rPr>
                <w:sz w:val="24"/>
                <w:szCs w:val="24"/>
              </w:rPr>
              <w:t>:</w:t>
            </w:r>
          </w:p>
          <w:p w:rsidR="00715FA5" w:rsidRPr="003A41D4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  <w:lang w:val="en-US"/>
              </w:rPr>
              <w:t>A</w:t>
            </w:r>
            <w:r w:rsidRPr="003A41D4">
              <w:rPr>
                <w:sz w:val="24"/>
                <w:szCs w:val="24"/>
              </w:rPr>
              <w:t>) Контроль ЭКГ</w:t>
            </w:r>
          </w:p>
          <w:p w:rsidR="00715FA5" w:rsidRPr="003A41D4" w:rsidRDefault="00D52AA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Б</w:t>
            </w:r>
            <w:r w:rsidR="00715FA5" w:rsidRPr="003A41D4">
              <w:rPr>
                <w:sz w:val="24"/>
                <w:szCs w:val="24"/>
              </w:rPr>
              <w:t>) Введение кальция глюконата</w:t>
            </w:r>
          </w:p>
          <w:p w:rsidR="00715FA5" w:rsidRPr="003A41D4" w:rsidRDefault="00537B4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715FA5" w:rsidRPr="003A41D4">
              <w:rPr>
                <w:sz w:val="24"/>
                <w:szCs w:val="24"/>
              </w:rPr>
              <w:t>) Введение калийсодержащих растворов</w:t>
            </w:r>
          </w:p>
          <w:p w:rsidR="00715FA5" w:rsidRPr="003A41D4" w:rsidRDefault="00537B4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Г</w:t>
            </w:r>
            <w:r w:rsidR="00715FA5" w:rsidRPr="003A41D4">
              <w:rPr>
                <w:sz w:val="24"/>
                <w:szCs w:val="24"/>
              </w:rPr>
              <w:t>) Срочная госпитализация</w:t>
            </w:r>
          </w:p>
          <w:p w:rsidR="00715FA5" w:rsidRPr="003A41D4" w:rsidRDefault="00251248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</w:t>
            </w:r>
            <w:r w:rsidR="00715FA5" w:rsidRPr="003A41D4">
              <w:rPr>
                <w:sz w:val="24"/>
                <w:szCs w:val="24"/>
              </w:rPr>
              <w:t xml:space="preserve">: A, </w:t>
            </w:r>
            <w:r w:rsidR="00D52AA4">
              <w:rPr>
                <w:sz w:val="24"/>
                <w:szCs w:val="24"/>
              </w:rPr>
              <w:t>Б</w:t>
            </w:r>
            <w:r w:rsidR="00715FA5" w:rsidRPr="003A41D4">
              <w:rPr>
                <w:sz w:val="24"/>
                <w:szCs w:val="24"/>
              </w:rPr>
              <w:t xml:space="preserve">, </w:t>
            </w:r>
            <w:r w:rsidR="00537B44">
              <w:rPr>
                <w:sz w:val="24"/>
                <w:szCs w:val="24"/>
              </w:rPr>
              <w:t>Г</w:t>
            </w:r>
          </w:p>
          <w:p w:rsidR="00715FA5" w:rsidRDefault="00715FA5" w:rsidP="00B5052D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05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</w:t>
            </w:r>
            <w:r w:rsidR="00FA03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ия на установление соответствия</w:t>
            </w:r>
          </w:p>
          <w:p w:rsidR="00FA035A" w:rsidRPr="00B5052D" w:rsidRDefault="00FA035A" w:rsidP="00B5052D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</w:p>
          <w:p w:rsidR="00715FA5" w:rsidRPr="00715FA5" w:rsidRDefault="00715FA5" w:rsidP="00537B44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 Соотнесите ЭКГ-признак и уровень калия: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715FA5" w:rsidRPr="00715FA5" w:rsidTr="00FA035A"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Заострённый T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Умеренная </w:t>
                  </w:r>
                  <w:proofErr w:type="spellStart"/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гиперкалиемия</w:t>
                  </w:r>
                  <w:proofErr w:type="spellEnd"/>
                </w:p>
              </w:tc>
            </w:tr>
            <w:tr w:rsidR="00715FA5" w:rsidRPr="00715FA5" w:rsidTr="00FA035A"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Расширение QRS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Тяжёлая </w:t>
                  </w:r>
                  <w:proofErr w:type="spellStart"/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гиперкалиемия</w:t>
                  </w:r>
                  <w:proofErr w:type="spellEnd"/>
                </w:p>
              </w:tc>
            </w:tr>
            <w:tr w:rsidR="00715FA5" w:rsidRPr="00715FA5" w:rsidTr="00FA035A"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Исчезновение P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Выраженная </w:t>
                  </w:r>
                  <w:proofErr w:type="spellStart"/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гиперкалиемия</w:t>
                  </w:r>
                  <w:proofErr w:type="spellEnd"/>
                </w:p>
              </w:tc>
            </w:tr>
            <w:tr w:rsidR="00715FA5" w:rsidRPr="00715FA5" w:rsidTr="00FA035A"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Синусовая брадикардия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Нарушение проводимости</w:t>
                  </w:r>
                </w:p>
              </w:tc>
            </w:tr>
          </w:tbl>
          <w:p w:rsidR="00715FA5" w:rsidRPr="00715FA5" w:rsidRDefault="00251248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D52A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537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537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715FA5" w:rsidRDefault="00715FA5" w:rsidP="00537B44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 Соотнесите препарат и цель: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715FA5" w:rsidRPr="00715FA5" w:rsidTr="00FA035A"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Кальция глюконат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А)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Стабилизация мембран</w:t>
                  </w:r>
                </w:p>
              </w:tc>
            </w:tr>
            <w:tr w:rsidR="00715FA5" w:rsidRPr="00715FA5" w:rsidTr="00FA035A"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Инсулин + глюкоза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Б)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Перемещение калия в клетку</w:t>
                  </w:r>
                </w:p>
              </w:tc>
            </w:tr>
            <w:tr w:rsidR="00715FA5" w:rsidRPr="00715FA5" w:rsidTr="00FA035A"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3.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Сальбутамол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Снижение калия в плазме</w:t>
                  </w:r>
                </w:p>
              </w:tc>
            </w:tr>
            <w:tr w:rsidR="00715FA5" w:rsidRPr="00715FA5" w:rsidTr="00FA035A"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Диализ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715FA5" w:rsidRPr="00715FA5" w:rsidRDefault="00537B44" w:rsidP="007416AB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Г) </w:t>
                  </w:r>
                  <w:r w:rsidR="00715FA5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Удаление калия</w:t>
                  </w:r>
                </w:p>
              </w:tc>
            </w:tr>
          </w:tbl>
          <w:p w:rsidR="00715FA5" w:rsidRPr="00715FA5" w:rsidRDefault="00251248" w:rsidP="00715FA5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D52A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537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537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715FA5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715FA5" w:rsidRPr="0090775C" w:rsidRDefault="00715FA5" w:rsidP="0090775C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  <w:r w:rsidRPr="0090775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на установление последовательности действий:</w:t>
            </w:r>
          </w:p>
          <w:p w:rsidR="00715FA5" w:rsidRPr="00FA035A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A035A">
              <w:rPr>
                <w:sz w:val="24"/>
                <w:szCs w:val="24"/>
              </w:rPr>
              <w:t xml:space="preserve">9. Последовательность помощи при </w:t>
            </w:r>
            <w:proofErr w:type="spellStart"/>
            <w:r w:rsidRPr="00FA035A">
              <w:rPr>
                <w:sz w:val="24"/>
                <w:szCs w:val="24"/>
              </w:rPr>
              <w:t>гиперкалиемии</w:t>
            </w:r>
            <w:proofErr w:type="spellEnd"/>
            <w:r w:rsidRPr="00FA035A">
              <w:rPr>
                <w:sz w:val="24"/>
                <w:szCs w:val="24"/>
              </w:rPr>
              <w:t>:</w:t>
            </w:r>
          </w:p>
          <w:p w:rsidR="00715FA5" w:rsidRPr="00FA035A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A035A">
              <w:rPr>
                <w:sz w:val="24"/>
                <w:szCs w:val="24"/>
                <w:lang w:val="en-US"/>
              </w:rPr>
              <w:t>A</w:t>
            </w:r>
            <w:r w:rsidRPr="00FA035A">
              <w:rPr>
                <w:sz w:val="24"/>
                <w:szCs w:val="24"/>
              </w:rPr>
              <w:t>) Оценка ЭКГ</w:t>
            </w:r>
          </w:p>
          <w:p w:rsidR="00715FA5" w:rsidRPr="00FA035A" w:rsidRDefault="00D52AA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A035A">
              <w:rPr>
                <w:sz w:val="24"/>
                <w:szCs w:val="24"/>
              </w:rPr>
              <w:t>Б</w:t>
            </w:r>
            <w:r w:rsidR="00715FA5" w:rsidRPr="00FA035A">
              <w:rPr>
                <w:sz w:val="24"/>
                <w:szCs w:val="24"/>
              </w:rPr>
              <w:t>) Введение кальция</w:t>
            </w:r>
          </w:p>
          <w:p w:rsidR="00715FA5" w:rsidRPr="00FA035A" w:rsidRDefault="00537B4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A035A">
              <w:rPr>
                <w:sz w:val="24"/>
                <w:szCs w:val="24"/>
              </w:rPr>
              <w:t>В</w:t>
            </w:r>
            <w:r w:rsidR="00715FA5" w:rsidRPr="00FA035A">
              <w:rPr>
                <w:sz w:val="24"/>
                <w:szCs w:val="24"/>
              </w:rPr>
              <w:t>) Коррекция уровня калия</w:t>
            </w:r>
          </w:p>
          <w:p w:rsidR="00715FA5" w:rsidRPr="00FA035A" w:rsidRDefault="00537B4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A035A">
              <w:rPr>
                <w:sz w:val="24"/>
                <w:szCs w:val="24"/>
              </w:rPr>
              <w:t>Г</w:t>
            </w:r>
            <w:r w:rsidR="00715FA5" w:rsidRPr="00FA035A">
              <w:rPr>
                <w:sz w:val="24"/>
                <w:szCs w:val="24"/>
              </w:rPr>
              <w:t>) Госпитализация</w:t>
            </w:r>
          </w:p>
          <w:p w:rsidR="00715FA5" w:rsidRPr="00FA035A" w:rsidRDefault="00251248" w:rsidP="003A41D4">
            <w:pPr>
              <w:pStyle w:val="TableParagraph"/>
              <w:rPr>
                <w:sz w:val="24"/>
                <w:szCs w:val="24"/>
              </w:rPr>
            </w:pPr>
            <w:r w:rsidRPr="00FA035A">
              <w:rPr>
                <w:sz w:val="24"/>
                <w:szCs w:val="24"/>
              </w:rPr>
              <w:t>Ключ</w:t>
            </w:r>
            <w:r w:rsidR="00715FA5" w:rsidRPr="00FA035A">
              <w:rPr>
                <w:sz w:val="24"/>
                <w:szCs w:val="24"/>
              </w:rPr>
              <w:t>: A–</w:t>
            </w:r>
            <w:r w:rsidR="00D52AA4" w:rsidRPr="00FA035A">
              <w:rPr>
                <w:sz w:val="24"/>
                <w:szCs w:val="24"/>
              </w:rPr>
              <w:t>Б</w:t>
            </w:r>
            <w:r w:rsidR="00715FA5" w:rsidRPr="00FA035A">
              <w:rPr>
                <w:sz w:val="24"/>
                <w:szCs w:val="24"/>
              </w:rPr>
              <w:t>–</w:t>
            </w:r>
            <w:r w:rsidR="00537B44" w:rsidRPr="00FA035A">
              <w:rPr>
                <w:sz w:val="24"/>
                <w:szCs w:val="24"/>
              </w:rPr>
              <w:t>В</w:t>
            </w:r>
            <w:r w:rsidR="00715FA5" w:rsidRPr="00FA035A">
              <w:rPr>
                <w:sz w:val="24"/>
                <w:szCs w:val="24"/>
              </w:rPr>
              <w:t>–</w:t>
            </w:r>
            <w:r w:rsidR="00537B44" w:rsidRPr="00FA035A">
              <w:rPr>
                <w:sz w:val="24"/>
                <w:szCs w:val="24"/>
              </w:rPr>
              <w:t>Г</w:t>
            </w:r>
          </w:p>
          <w:p w:rsidR="003A41D4" w:rsidRPr="00FA035A" w:rsidRDefault="003A41D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715FA5" w:rsidRPr="00FA035A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A035A">
              <w:rPr>
                <w:sz w:val="24"/>
                <w:szCs w:val="24"/>
              </w:rPr>
              <w:t>10. Последовательность мониторинга пациента:</w:t>
            </w:r>
          </w:p>
          <w:p w:rsidR="00715FA5" w:rsidRPr="00FA035A" w:rsidRDefault="00715FA5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A035A">
              <w:rPr>
                <w:sz w:val="24"/>
                <w:szCs w:val="24"/>
                <w:lang w:val="en-US"/>
              </w:rPr>
              <w:t>A</w:t>
            </w:r>
            <w:r w:rsidRPr="00FA035A">
              <w:rPr>
                <w:sz w:val="24"/>
                <w:szCs w:val="24"/>
              </w:rPr>
              <w:t>) Контроль ритма</w:t>
            </w:r>
          </w:p>
          <w:p w:rsidR="00715FA5" w:rsidRPr="00FA035A" w:rsidRDefault="00D52AA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A035A">
              <w:rPr>
                <w:sz w:val="24"/>
                <w:szCs w:val="24"/>
              </w:rPr>
              <w:t>Б</w:t>
            </w:r>
            <w:r w:rsidR="00715FA5" w:rsidRPr="00FA035A">
              <w:rPr>
                <w:sz w:val="24"/>
                <w:szCs w:val="24"/>
              </w:rPr>
              <w:t>) Контроль АД</w:t>
            </w:r>
          </w:p>
          <w:p w:rsidR="00715FA5" w:rsidRPr="00FA035A" w:rsidRDefault="00537B4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A035A">
              <w:rPr>
                <w:sz w:val="24"/>
                <w:szCs w:val="24"/>
              </w:rPr>
              <w:t>В</w:t>
            </w:r>
            <w:r w:rsidR="00715FA5" w:rsidRPr="00FA035A">
              <w:rPr>
                <w:sz w:val="24"/>
                <w:szCs w:val="24"/>
              </w:rPr>
              <w:t>) Контроль сознания</w:t>
            </w:r>
          </w:p>
          <w:p w:rsidR="00715FA5" w:rsidRPr="00FA035A" w:rsidRDefault="00537B44" w:rsidP="003A41D4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FA035A">
              <w:rPr>
                <w:sz w:val="24"/>
                <w:szCs w:val="24"/>
              </w:rPr>
              <w:t>Г</w:t>
            </w:r>
            <w:r w:rsidR="00715FA5" w:rsidRPr="00FA035A">
              <w:rPr>
                <w:sz w:val="24"/>
                <w:szCs w:val="24"/>
              </w:rPr>
              <w:t>) Повторная ЭКГ</w:t>
            </w:r>
          </w:p>
          <w:p w:rsidR="00715FA5" w:rsidRPr="00715FA5" w:rsidRDefault="00251248" w:rsidP="003A41D4">
            <w:pPr>
              <w:pStyle w:val="TableParagraph"/>
              <w:rPr>
                <w:rFonts w:eastAsia="Arial"/>
              </w:rPr>
            </w:pPr>
            <w:r w:rsidRPr="00FA035A">
              <w:rPr>
                <w:sz w:val="24"/>
                <w:szCs w:val="24"/>
              </w:rPr>
              <w:t>Ключ</w:t>
            </w:r>
            <w:r w:rsidR="00715FA5" w:rsidRPr="00FA035A">
              <w:rPr>
                <w:sz w:val="24"/>
                <w:szCs w:val="24"/>
              </w:rPr>
              <w:t>: A–</w:t>
            </w:r>
            <w:r w:rsidR="00D52AA4" w:rsidRPr="00FA035A">
              <w:rPr>
                <w:sz w:val="24"/>
                <w:szCs w:val="24"/>
              </w:rPr>
              <w:t>Б</w:t>
            </w:r>
            <w:r w:rsidR="00715FA5" w:rsidRPr="00FA035A">
              <w:rPr>
                <w:sz w:val="24"/>
                <w:szCs w:val="24"/>
              </w:rPr>
              <w:t>–</w:t>
            </w:r>
            <w:r w:rsidR="00537B44" w:rsidRPr="00FA035A">
              <w:rPr>
                <w:sz w:val="24"/>
                <w:szCs w:val="24"/>
              </w:rPr>
              <w:t>В</w:t>
            </w:r>
            <w:r w:rsidR="00715FA5" w:rsidRPr="00FA035A">
              <w:rPr>
                <w:sz w:val="24"/>
                <w:szCs w:val="24"/>
              </w:rPr>
              <w:t>–</w:t>
            </w:r>
            <w:r w:rsidR="00537B44" w:rsidRPr="00FA035A">
              <w:rPr>
                <w:sz w:val="24"/>
                <w:szCs w:val="24"/>
              </w:rPr>
              <w:t>Г</w:t>
            </w:r>
          </w:p>
        </w:tc>
      </w:tr>
    </w:tbl>
    <w:p w:rsidR="005E35B8" w:rsidRDefault="005E35B8" w:rsidP="00DB331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15FA5" w:rsidRPr="00537B44" w:rsidRDefault="00715FA5" w:rsidP="00715FA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4"/>
        </w:rPr>
      </w:pPr>
      <w:r w:rsidRPr="00537B44">
        <w:rPr>
          <w:rFonts w:ascii="Times New Roman" w:hAnsi="Times New Roman"/>
          <w:b/>
          <w:bCs/>
          <w:sz w:val="28"/>
          <w:szCs w:val="24"/>
        </w:rPr>
        <w:t>Оценочные средства для промежуточного контроля</w:t>
      </w:r>
    </w:p>
    <w:p w:rsidR="00887CEB" w:rsidRDefault="00887CEB" w:rsidP="00DB331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10852"/>
      </w:tblGrid>
      <w:tr w:rsidR="00DB3312" w:rsidRPr="005F0F5F" w:rsidTr="005F0F5F">
        <w:tc>
          <w:tcPr>
            <w:tcW w:w="3936" w:type="dxa"/>
            <w:shd w:val="clear" w:color="auto" w:fill="auto"/>
          </w:tcPr>
          <w:p w:rsidR="00DB3312" w:rsidRPr="005F0F5F" w:rsidRDefault="00DB3312" w:rsidP="005F0F5F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852" w:type="dxa"/>
            <w:shd w:val="clear" w:color="auto" w:fill="auto"/>
          </w:tcPr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DB3312" w:rsidRPr="005F0F5F" w:rsidTr="005F0F5F">
        <w:tc>
          <w:tcPr>
            <w:tcW w:w="3936" w:type="dxa"/>
            <w:shd w:val="clear" w:color="auto" w:fill="auto"/>
          </w:tcPr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Cs/>
                <w:sz w:val="24"/>
                <w:szCs w:val="24"/>
              </w:rPr>
              <w:t>ОК-1</w:t>
            </w:r>
            <w:r w:rsidRPr="005F0F5F">
              <w:rPr>
                <w:rFonts w:ascii="Times New Roman" w:eastAsia="Times New Roman" w:hAnsi="Times New Roman"/>
              </w:rPr>
              <w:t xml:space="preserve">. </w:t>
            </w:r>
            <w:r w:rsidRPr="005F0F5F">
              <w:rPr>
                <w:rFonts w:ascii="Times New Roman" w:eastAsia="Times New Roman" w:hAnsi="Times New Roman"/>
                <w:b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10852" w:type="dxa"/>
            <w:shd w:val="clear" w:color="auto" w:fill="auto"/>
          </w:tcPr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1.Адсорбер в наркозном аппарате предназначен для: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Поглощения влаги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Поглощения CO₂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Увлажнения газовой смеси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Насыщения газовой смеси анестетиком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Д) Верный ответ отсутствует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2.Пульсоксиметр предназначен для измерения: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Артериального давления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Частоты дыхания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В) Насыщения гемоглобина кислородом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Напряжения кислорода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Д) Сродства гемоглобина к кислороду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В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3.Факторы, благоприятные для размножения большинства микроорганизмов: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Повышенная температура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Пониженная температура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Повышенная влажность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Пониженная влажность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Д) Высокая концентрация кислорода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А, В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Cs/>
                <w:sz w:val="24"/>
                <w:szCs w:val="24"/>
              </w:rPr>
              <w:t>4.Соотнесите анестетик и его тип: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152"/>
              <w:gridCol w:w="2409"/>
            </w:tblGrid>
            <w:tr w:rsidR="00DB3312" w:rsidRPr="005F0F5F" w:rsidTr="005F0F5F">
              <w:tc>
                <w:tcPr>
                  <w:tcW w:w="2152" w:type="dxa"/>
                  <w:shd w:val="clear" w:color="auto" w:fill="auto"/>
                </w:tcPr>
                <w:p w:rsidR="00DB3312" w:rsidRPr="005F0F5F" w:rsidRDefault="00DB3312" w:rsidP="005F0F5F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5F0F5F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1.Кетамин</w:t>
                  </w:r>
                </w:p>
                <w:p w:rsidR="00DB3312" w:rsidRPr="005F0F5F" w:rsidRDefault="00DB3312" w:rsidP="005F0F5F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5F0F5F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2.Изофлюран</w:t>
                  </w:r>
                </w:p>
                <w:p w:rsidR="00DB3312" w:rsidRPr="005F0F5F" w:rsidRDefault="00DB3312" w:rsidP="005F0F5F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5F0F5F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3.Пропофол</w:t>
                  </w:r>
                </w:p>
                <w:p w:rsidR="00DB3312" w:rsidRPr="005F0F5F" w:rsidRDefault="00DB3312" w:rsidP="005F0F5F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5F0F5F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4.Галотан</w:t>
                  </w:r>
                </w:p>
              </w:tc>
              <w:tc>
                <w:tcPr>
                  <w:tcW w:w="2409" w:type="dxa"/>
                  <w:shd w:val="clear" w:color="auto" w:fill="auto"/>
                </w:tcPr>
                <w:p w:rsidR="00DB3312" w:rsidRPr="005F0F5F" w:rsidRDefault="00DB3312" w:rsidP="005F0F5F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0F5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А.Ингаляционный</w:t>
                  </w:r>
                  <w:proofErr w:type="spellEnd"/>
                </w:p>
                <w:p w:rsidR="00DB3312" w:rsidRPr="005F0F5F" w:rsidRDefault="00DB3312" w:rsidP="005F0F5F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0F5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Б.Внутривенный</w:t>
                  </w:r>
                  <w:proofErr w:type="spellEnd"/>
                </w:p>
                <w:p w:rsidR="00DB3312" w:rsidRPr="005F0F5F" w:rsidRDefault="00DB3312" w:rsidP="005F0F5F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DB3312" w:rsidRPr="005F0F5F" w:rsidRDefault="00DB331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1 - Б, 2 - А, 2</w:t>
            </w:r>
            <w:r w:rsidR="007A6164"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 - Б</w:t>
            </w: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, 1</w:t>
            </w:r>
            <w:r w:rsidR="007A6164"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 - А</w:t>
            </w:r>
          </w:p>
        </w:tc>
      </w:tr>
      <w:tr w:rsidR="0029280A" w:rsidRPr="005F0F5F" w:rsidTr="005F0F5F">
        <w:tc>
          <w:tcPr>
            <w:tcW w:w="3936" w:type="dxa"/>
            <w:shd w:val="clear" w:color="auto" w:fill="auto"/>
          </w:tcPr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52" w:type="dxa"/>
            <w:shd w:val="clear" w:color="auto" w:fill="auto"/>
          </w:tcPr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280A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29280A" w:rsidRPr="005F0F5F">
              <w:rPr>
                <w:rFonts w:ascii="Times New Roman" w:eastAsia="Times New Roman" w:hAnsi="Times New Roman"/>
                <w:sz w:val="24"/>
                <w:szCs w:val="24"/>
              </w:rPr>
              <w:t>Какие электронные ресурсы следует использовать для актуализации протоколов оказания первой помощи?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Социальные сети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Официальный сайт Минздрава РФ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Медицинские блоги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Личные архивы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280A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="0029280A" w:rsidRPr="005F0F5F">
              <w:rPr>
                <w:rFonts w:ascii="Times New Roman" w:eastAsia="Times New Roman" w:hAnsi="Times New Roman"/>
                <w:sz w:val="24"/>
                <w:szCs w:val="24"/>
              </w:rPr>
              <w:t>Какое действие свидетельствует об умении структурировать найденную информацию?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Сохранить всё подряд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Б) Разделить данные по категориям (диагностика, лечение, транспортировка)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Оставить без изменений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Передать коллеге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280A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="0029280A" w:rsidRPr="005F0F5F">
              <w:rPr>
                <w:rFonts w:ascii="Times New Roman" w:eastAsia="Times New Roman" w:hAnsi="Times New Roman"/>
                <w:sz w:val="24"/>
                <w:szCs w:val="24"/>
              </w:rPr>
              <w:t>Какие программы чаще всего используются для ведения электронной медицинской карты?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Microsoft Excel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МИС (Медицинская информационная система)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Локальные электронные регистратуры и модули ЕГИСЗ/РМИС</w:t>
            </w:r>
          </w:p>
          <w:p w:rsidR="0029280A" w:rsidRPr="005F0F5F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Telegram</w:t>
            </w:r>
          </w:p>
          <w:p w:rsidR="003D6BCB" w:rsidRDefault="002928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Б, В</w:t>
            </w:r>
          </w:p>
          <w:p w:rsidR="000E4231" w:rsidRP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E42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соответствия:</w:t>
            </w:r>
          </w:p>
          <w:p w:rsidR="000E4231" w:rsidRP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. Соотнесите симптом и осложнение: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0E4231" w:rsidRPr="000E4231" w:rsidTr="00FA035A">
              <w:tc>
                <w:tcPr>
                  <w:tcW w:w="4320" w:type="dxa"/>
                  <w:shd w:val="clear" w:color="auto" w:fill="auto"/>
                </w:tcPr>
                <w:p w:rsidR="000E4231" w:rsidRPr="000E4231" w:rsidRDefault="001113F7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  <w:t>A</w:t>
                  </w:r>
                  <w:r w:rsidRPr="00D52AA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.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Внезапная потеря сознания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0E4231" w:rsidRPr="000E4231" w:rsidRDefault="001113F7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52AA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1. </w:t>
                  </w:r>
                  <w:proofErr w:type="spellStart"/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Жизнеугрожающая</w:t>
                  </w:r>
                  <w:proofErr w:type="spellEnd"/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аритмия</w:t>
                  </w:r>
                </w:p>
              </w:tc>
            </w:tr>
            <w:tr w:rsidR="000E4231" w:rsidRPr="000E4231" w:rsidTr="00FA035A">
              <w:tc>
                <w:tcPr>
                  <w:tcW w:w="4320" w:type="dxa"/>
                  <w:shd w:val="clear" w:color="auto" w:fill="auto"/>
                </w:tcPr>
                <w:p w:rsidR="000E4231" w:rsidRPr="000E4231" w:rsidRDefault="00D52AA4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52AA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</w:t>
                  </w:r>
                  <w:r w:rsidR="001113F7" w:rsidRPr="00D52AA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.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Резкая одышка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0E4231" w:rsidRPr="000E4231" w:rsidRDefault="001113F7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52AA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2.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Острая левожелудочковая недостаточность</w:t>
                  </w:r>
                </w:p>
              </w:tc>
            </w:tr>
            <w:tr w:rsidR="000E4231" w:rsidRPr="000E4231" w:rsidTr="00FA035A">
              <w:tc>
                <w:tcPr>
                  <w:tcW w:w="4320" w:type="dxa"/>
                  <w:shd w:val="clear" w:color="auto" w:fill="auto"/>
                </w:tcPr>
                <w:p w:rsidR="000E4231" w:rsidRPr="000E4231" w:rsidRDefault="00537B44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65C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</w:t>
                  </w:r>
                  <w:r w:rsidR="001113F7" w:rsidRPr="00D52AA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.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Падение АД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0E4231" w:rsidRPr="000E4231" w:rsidRDefault="001113F7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52AA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3.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Кардиогенный шок</w:t>
                  </w:r>
                </w:p>
              </w:tc>
            </w:tr>
            <w:tr w:rsidR="000E4231" w:rsidRPr="000E4231" w:rsidTr="00FA035A">
              <w:tc>
                <w:tcPr>
                  <w:tcW w:w="4320" w:type="dxa"/>
                  <w:shd w:val="clear" w:color="auto" w:fill="auto"/>
                </w:tcPr>
                <w:p w:rsidR="000E4231" w:rsidRPr="000E4231" w:rsidRDefault="00537B44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65C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</w:t>
                  </w:r>
                  <w:r w:rsidR="001113F7" w:rsidRPr="00D52AA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.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Брадикардия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0E4231" w:rsidRPr="000E4231" w:rsidRDefault="001113F7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52AA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4.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Нарушение проводимости</w:t>
                  </w:r>
                </w:p>
              </w:tc>
            </w:tr>
          </w:tbl>
          <w:p w:rsid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 xml:space="preserve">Ключ: A–1; </w:t>
            </w:r>
            <w:r w:rsidR="00D52AA4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 xml:space="preserve">–2; </w:t>
            </w:r>
            <w:r w:rsidR="00537B44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 xml:space="preserve">–3; </w:t>
            </w:r>
            <w:r w:rsidR="00537B44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–4</w:t>
            </w:r>
          </w:p>
          <w:p w:rsidR="000E4231" w:rsidRP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E4231" w:rsidRP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. Соотнесите препарат и цель применения: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0E4231" w:rsidRPr="000E4231" w:rsidTr="00FA035A">
              <w:tc>
                <w:tcPr>
                  <w:tcW w:w="4320" w:type="dxa"/>
                  <w:shd w:val="clear" w:color="auto" w:fill="auto"/>
                </w:tcPr>
                <w:p w:rsidR="000E4231" w:rsidRPr="000E4231" w:rsidRDefault="001113F7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  <w:t>A</w:t>
                  </w:r>
                  <w:r w:rsidRPr="00D52AA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.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Аспирин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0E4231" w:rsidRPr="000E4231" w:rsidRDefault="001113F7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52AA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1. </w:t>
                  </w:r>
                  <w:proofErr w:type="spellStart"/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Антиагрегантный</w:t>
                  </w:r>
                  <w:proofErr w:type="spellEnd"/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эффект</w:t>
                  </w:r>
                </w:p>
              </w:tc>
            </w:tr>
            <w:tr w:rsidR="000E4231" w:rsidRPr="000E4231" w:rsidTr="00FA035A">
              <w:tc>
                <w:tcPr>
                  <w:tcW w:w="4320" w:type="dxa"/>
                  <w:shd w:val="clear" w:color="auto" w:fill="auto"/>
                </w:tcPr>
                <w:p w:rsidR="000E4231" w:rsidRPr="000E4231" w:rsidRDefault="00D52AA4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52AA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</w:t>
                  </w:r>
                  <w:r w:rsidR="001113F7" w:rsidRPr="00D52AA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.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Нитроглицерин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0E4231" w:rsidRPr="000E4231" w:rsidRDefault="001113F7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52AA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2.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Снижение </w:t>
                  </w:r>
                  <w:proofErr w:type="spellStart"/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преднагрузки</w:t>
                  </w:r>
                  <w:proofErr w:type="spellEnd"/>
                </w:p>
              </w:tc>
            </w:tr>
            <w:tr w:rsidR="000E4231" w:rsidRPr="000E4231" w:rsidTr="00FA035A">
              <w:tc>
                <w:tcPr>
                  <w:tcW w:w="4320" w:type="dxa"/>
                  <w:shd w:val="clear" w:color="auto" w:fill="auto"/>
                </w:tcPr>
                <w:p w:rsidR="000E4231" w:rsidRPr="000E4231" w:rsidRDefault="00537B44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65C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</w:t>
                  </w:r>
                  <w:r w:rsidR="001113F7" w:rsidRPr="00D52AA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.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Морфин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0E4231" w:rsidRPr="000E4231" w:rsidRDefault="001113F7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52AA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3.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Купирование боли</w:t>
                  </w:r>
                </w:p>
              </w:tc>
            </w:tr>
            <w:tr w:rsidR="000E4231" w:rsidRPr="000E4231" w:rsidTr="00FA035A">
              <w:tc>
                <w:tcPr>
                  <w:tcW w:w="4320" w:type="dxa"/>
                  <w:shd w:val="clear" w:color="auto" w:fill="auto"/>
                </w:tcPr>
                <w:p w:rsidR="000E4231" w:rsidRPr="000E4231" w:rsidRDefault="00537B44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65C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</w:t>
                  </w:r>
                  <w:r w:rsidR="001113F7" w:rsidRPr="00D52AA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.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Кислород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0E4231" w:rsidRPr="000E4231" w:rsidRDefault="001113F7" w:rsidP="000E423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52AA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4. </w:t>
                  </w:r>
                  <w:r w:rsidR="000E4231" w:rsidRPr="000E423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Коррекция гипоксии</w:t>
                  </w:r>
                </w:p>
              </w:tc>
            </w:tr>
          </w:tbl>
          <w:p w:rsid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 xml:space="preserve">Ключ: A–1; </w:t>
            </w:r>
            <w:r w:rsidR="00D52AA4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 xml:space="preserve">–2; </w:t>
            </w:r>
            <w:r w:rsidR="00537B44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 xml:space="preserve">–3; </w:t>
            </w:r>
            <w:r w:rsidR="00537B44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–4</w:t>
            </w:r>
          </w:p>
          <w:p w:rsidR="000E4231" w:rsidRP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E4231" w:rsidRDefault="000E4231" w:rsidP="00FA03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E42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задания на установле</w:t>
            </w:r>
            <w:r w:rsidR="00FA035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ние последовательности действий</w:t>
            </w:r>
          </w:p>
          <w:p w:rsidR="00FA035A" w:rsidRPr="000E4231" w:rsidRDefault="00FA035A" w:rsidP="00FA03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0E4231" w:rsidRP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. Последовательность помощи при подозрении на инфаркт миокарда:</w:t>
            </w:r>
          </w:p>
          <w:p w:rsidR="000E4231" w:rsidRP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23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) Оценка боли и витальных функций</w:t>
            </w:r>
          </w:p>
          <w:p w:rsidR="000E4231" w:rsidRPr="000E4231" w:rsidRDefault="00D52AA4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7B44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="000E4231" w:rsidRPr="000E4231">
              <w:rPr>
                <w:rFonts w:ascii="Times New Roman" w:eastAsia="Times New Roman" w:hAnsi="Times New Roman"/>
                <w:sz w:val="24"/>
                <w:szCs w:val="24"/>
              </w:rPr>
              <w:t>) Дать аспирин</w:t>
            </w:r>
          </w:p>
          <w:p w:rsidR="000E4231" w:rsidRPr="000E4231" w:rsidRDefault="00537B44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7B44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0E4231" w:rsidRPr="000E4231">
              <w:rPr>
                <w:rFonts w:ascii="Times New Roman" w:eastAsia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="000E4231" w:rsidRPr="000E4231">
              <w:rPr>
                <w:rFonts w:ascii="Times New Roman" w:eastAsia="Times New Roman" w:hAnsi="Times New Roman"/>
                <w:sz w:val="24"/>
                <w:szCs w:val="24"/>
              </w:rPr>
              <w:t>Кислородотерапия</w:t>
            </w:r>
            <w:proofErr w:type="spellEnd"/>
          </w:p>
          <w:p w:rsidR="000E4231" w:rsidRPr="000E4231" w:rsidRDefault="00537B44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7B44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="000E4231" w:rsidRPr="000E4231">
              <w:rPr>
                <w:rFonts w:ascii="Times New Roman" w:eastAsia="Times New Roman" w:hAnsi="Times New Roman"/>
                <w:sz w:val="24"/>
                <w:szCs w:val="24"/>
              </w:rPr>
              <w:t>) Срочная госпитализация</w:t>
            </w:r>
          </w:p>
          <w:p w:rsidR="000E4231" w:rsidRP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Ключ: A–</w:t>
            </w:r>
            <w:r w:rsidR="00D52AA4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="00537B44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="00537B44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  <w:p w:rsidR="000E4231" w:rsidRP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E4231" w:rsidRP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. Последовательность действий перед транспортировкой:</w:t>
            </w:r>
          </w:p>
          <w:p w:rsidR="000E4231" w:rsidRPr="000E4231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23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 xml:space="preserve">) Контроль АД и 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SpO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₂</w:t>
            </w:r>
          </w:p>
          <w:p w:rsidR="000E4231" w:rsidRPr="000E4231" w:rsidRDefault="00D52AA4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7B44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="000E4231" w:rsidRPr="000E4231">
              <w:rPr>
                <w:rFonts w:ascii="Times New Roman" w:eastAsia="Times New Roman" w:hAnsi="Times New Roman"/>
                <w:sz w:val="24"/>
                <w:szCs w:val="24"/>
              </w:rPr>
              <w:t>) Выбор положения лёжа</w:t>
            </w:r>
          </w:p>
          <w:p w:rsidR="000E4231" w:rsidRPr="000E4231" w:rsidRDefault="00537B44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7B44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0E4231" w:rsidRPr="000E4231">
              <w:rPr>
                <w:rFonts w:ascii="Times New Roman" w:eastAsia="Times New Roman" w:hAnsi="Times New Roman"/>
                <w:sz w:val="24"/>
                <w:szCs w:val="24"/>
              </w:rPr>
              <w:t>) Фиксация пациента</w:t>
            </w:r>
          </w:p>
          <w:p w:rsidR="000E4231" w:rsidRPr="000E4231" w:rsidRDefault="00537B44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7B44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="000E4231" w:rsidRPr="000E4231">
              <w:rPr>
                <w:rFonts w:ascii="Times New Roman" w:eastAsia="Times New Roman" w:hAnsi="Times New Roman"/>
                <w:sz w:val="24"/>
                <w:szCs w:val="24"/>
              </w:rPr>
              <w:t>) Мониторинг в пути</w:t>
            </w:r>
          </w:p>
          <w:p w:rsidR="000E4231" w:rsidRPr="005F0F5F" w:rsidRDefault="000E4231" w:rsidP="000E42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Ключ: A–</w:t>
            </w:r>
            <w:r w:rsidR="00D52AA4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="00537B44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E4231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="00537B44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</w:tc>
      </w:tr>
      <w:tr w:rsidR="003D6BCB" w:rsidRPr="005F0F5F" w:rsidTr="005F0F5F">
        <w:tc>
          <w:tcPr>
            <w:tcW w:w="3936" w:type="dxa"/>
            <w:shd w:val="clear" w:color="auto" w:fill="auto"/>
          </w:tcPr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ОК-4. Эффективно взаимодействовать и работать в коллективе и команде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52" w:type="dxa"/>
            <w:shd w:val="clear" w:color="auto" w:fill="auto"/>
          </w:tcPr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1.В составе бригады СМП фельдшер должен: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Чётко координировать свои действия с коллегами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Работать исключительно самостоятельно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Не обсуждать план действий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Перекладывать решение вопросов на врача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6BCB" w:rsidRPr="005F0F5F" w:rsidRDefault="00C53983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="003D6BCB" w:rsidRPr="005F0F5F">
              <w:rPr>
                <w:rFonts w:ascii="Times New Roman" w:eastAsia="Times New Roman" w:hAnsi="Times New Roman"/>
                <w:sz w:val="24"/>
                <w:szCs w:val="24"/>
              </w:rPr>
              <w:t>Какое качество помогает избегать конфликтов в коллективе?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Терпимость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Агрессивность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Безразличие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Авторитарность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6BCB" w:rsidRPr="005F0F5F" w:rsidRDefault="00C53983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="003D6BCB" w:rsidRPr="005F0F5F">
              <w:rPr>
                <w:rFonts w:ascii="Times New Roman" w:eastAsia="Times New Roman" w:hAnsi="Times New Roman"/>
                <w:sz w:val="24"/>
                <w:szCs w:val="24"/>
              </w:rPr>
              <w:t>В критической ситуации фельдшер обязан: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Быстро сообщить о проблеме всем членам команды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Решать вопросы в одиночку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Избегать контакта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Ожидать указаний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D6BCB" w:rsidRPr="005F0F5F" w:rsidRDefault="00C53983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="003D6BCB" w:rsidRPr="005F0F5F">
              <w:rPr>
                <w:rFonts w:ascii="Times New Roman" w:eastAsia="Times New Roman" w:hAnsi="Times New Roman"/>
                <w:sz w:val="24"/>
                <w:szCs w:val="24"/>
              </w:rPr>
              <w:t>Чем преимущественно отличается работа в команде?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Совместной ответственностью за результат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Разделением на конкурентов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В) Индивидуальными задачами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Конструктивной коммуникацией</w:t>
            </w:r>
          </w:p>
          <w:p w:rsidR="003D6BCB" w:rsidRPr="005F0F5F" w:rsidRDefault="003D6B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А, Г</w:t>
            </w:r>
          </w:p>
        </w:tc>
      </w:tr>
      <w:tr w:rsidR="00FC3C71" w:rsidRPr="005F0F5F" w:rsidTr="005F0F5F">
        <w:tc>
          <w:tcPr>
            <w:tcW w:w="3936" w:type="dxa"/>
            <w:shd w:val="clear" w:color="auto" w:fill="auto"/>
          </w:tcPr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ОК-5. Осуществлять устную и письменную коммуникацию на государственном языке РФ с учетом особенностей социального и культурного контекста</w:t>
            </w:r>
          </w:p>
          <w:p w:rsidR="00FC3C71" w:rsidRPr="005F0F5F" w:rsidRDefault="00FC3C71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52" w:type="dxa"/>
            <w:shd w:val="clear" w:color="auto" w:fill="auto"/>
          </w:tcPr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13B0A" w:rsidRPr="005F0F5F" w:rsidRDefault="007C0E32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313B0A" w:rsidRPr="005F0F5F">
              <w:rPr>
                <w:rFonts w:ascii="Times New Roman" w:eastAsia="Times New Roman" w:hAnsi="Times New Roman"/>
                <w:sz w:val="24"/>
                <w:szCs w:val="24"/>
              </w:rPr>
              <w:t>В каких случаях необходимо использовать официально утверждённые медицинские термины?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Только на лекциях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Всегда при оформлении протоколов осмотра и экстренных сообщений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Лишь с коллегами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Не обязательно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2.Что делать, если пациент не понимает медицинских терминов?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Объяснить простым понятным языком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Игнорировать вопрос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Читать по инструкции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Сменить тему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3.Как нужно обращаться к пациенту в профессиональной обстановке?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Вежливо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Использовать минимум слов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Использовать формулировки, понятные человеку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Давать оценки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А, В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4.В случае необходимости общения с родственниками пациента: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Предоставлять информацию корректно и согласно правилам медицинской этики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Сообщать только диагноз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Не отвечать на вопросы</w:t>
            </w:r>
          </w:p>
          <w:p w:rsidR="00313B0A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Использовать формулировки, понятные человеку</w:t>
            </w:r>
          </w:p>
          <w:p w:rsidR="00FC3C71" w:rsidRPr="005F0F5F" w:rsidRDefault="00313B0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А, Г</w:t>
            </w:r>
          </w:p>
        </w:tc>
      </w:tr>
      <w:tr w:rsidR="001329AA" w:rsidRPr="005F0F5F" w:rsidTr="005F0F5F">
        <w:tc>
          <w:tcPr>
            <w:tcW w:w="3936" w:type="dxa"/>
            <w:shd w:val="clear" w:color="auto" w:fill="auto"/>
          </w:tcPr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ОК- 9. Пользоваться профессиональной документацией </w:t>
            </w:r>
            <w:r w:rsidRPr="005F0F5F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на государственном и иностранном языках</w:t>
            </w:r>
          </w:p>
          <w:p w:rsidR="001329AA" w:rsidRPr="005F0F5F" w:rsidRDefault="001329AA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52" w:type="dxa"/>
            <w:shd w:val="clear" w:color="auto" w:fill="auto"/>
          </w:tcPr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1.Медицинская документация ведётся: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В соответствии с утверждёнными стандартами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В произвольной форме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Только на иностранном языке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Свободно онлайн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2.Документ о госпитализации оформляется: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На государственном языке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На родном языке пациента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Просто устно</w:t>
            </w:r>
          </w:p>
          <w:p w:rsidR="00DE7CCB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Только на латинице</w:t>
            </w:r>
          </w:p>
          <w:p w:rsidR="001329AA" w:rsidRPr="005F0F5F" w:rsidRDefault="00DE7CC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</w:tc>
      </w:tr>
      <w:tr w:rsidR="00111B5A" w:rsidRPr="005F0F5F" w:rsidTr="005F0F5F">
        <w:tc>
          <w:tcPr>
            <w:tcW w:w="3936" w:type="dxa"/>
            <w:shd w:val="clear" w:color="auto" w:fill="auto"/>
          </w:tcPr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ПК 5.1. Проводить обследование пациентов в целях выявления заболеваний и (или) состояний, требующих оказания скорой медицинской помощи в экстренной и неотложной формах, в том числе вне медицинской организации</w:t>
            </w: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52" w:type="dxa"/>
            <w:shd w:val="clear" w:color="auto" w:fill="auto"/>
          </w:tcPr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1.Номер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эндотрахеальной</w:t>
            </w:r>
            <w:proofErr w:type="spellEnd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 трубки обозначает: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Длину изделия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Внутренний диаметр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Внешний диаметр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Количество миллилитров газа, необходимого для полного раздувания манжеты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11B5A" w:rsidRPr="005F0F5F" w:rsidRDefault="00DD2E8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="00111B5A" w:rsidRPr="005F0F5F">
              <w:rPr>
                <w:rFonts w:ascii="Times New Roman" w:eastAsia="Times New Roman" w:hAnsi="Times New Roman"/>
                <w:sz w:val="24"/>
                <w:szCs w:val="24"/>
              </w:rPr>
              <w:t>Цветовая маркировка баллона с закисью азота: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Синяя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Красная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Серая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Черная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Д) Зеленая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В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11B5A" w:rsidRPr="005F0F5F" w:rsidRDefault="00DD2E8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="00111B5A" w:rsidRPr="005F0F5F">
              <w:rPr>
                <w:rFonts w:ascii="Times New Roman" w:eastAsia="Times New Roman" w:hAnsi="Times New Roman"/>
                <w:sz w:val="24"/>
                <w:szCs w:val="24"/>
              </w:rPr>
              <w:t>Адсорбер в наркозном аппарате предназначен для: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Поглощения влаги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Поглощения CO₂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Снижения потерь тепла и влаги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Г) Насыщения газовой смеси анестетиком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Д) Верный ответ отсутствует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Б, В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11B5A" w:rsidRPr="005F0F5F" w:rsidRDefault="00DD2E8B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="00111B5A" w:rsidRPr="005F0F5F">
              <w:rPr>
                <w:rFonts w:ascii="Times New Roman" w:eastAsia="Times New Roman" w:hAnsi="Times New Roman"/>
                <w:sz w:val="24"/>
                <w:szCs w:val="24"/>
              </w:rPr>
              <w:t>К признакам, выявляемым при первичном осмотре, относятся: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Частота пульса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Наполнение пульса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Уровень сознания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Диурез за сутки</w:t>
            </w:r>
          </w:p>
          <w:p w:rsidR="00111B5A" w:rsidRPr="005F0F5F" w:rsidRDefault="00111B5A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А, Б, В</w:t>
            </w:r>
          </w:p>
          <w:p w:rsidR="001F5C12" w:rsidRDefault="001F5C12" w:rsidP="001F5C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F5C1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задания на установле</w:t>
            </w:r>
            <w:r w:rsidR="00FA035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ние последовательности действий</w:t>
            </w:r>
          </w:p>
          <w:p w:rsidR="00FA035A" w:rsidRPr="001F5C12" w:rsidRDefault="00FA035A" w:rsidP="001F5C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1F5C12" w:rsidRPr="001F5C12" w:rsidRDefault="001F5C12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1F5C12">
              <w:rPr>
                <w:rFonts w:ascii="Times New Roman" w:eastAsia="Times New Roman" w:hAnsi="Times New Roman"/>
                <w:sz w:val="24"/>
                <w:szCs w:val="24"/>
              </w:rPr>
              <w:t>. Установите правильную последовательность действий при клинической смерти:</w:t>
            </w:r>
          </w:p>
          <w:p w:rsidR="001F5C12" w:rsidRPr="001F5C12" w:rsidRDefault="001F5C12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5C1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 w:rsidRPr="001F5C12">
              <w:rPr>
                <w:rFonts w:ascii="Times New Roman" w:eastAsia="Times New Roman" w:hAnsi="Times New Roman"/>
                <w:sz w:val="24"/>
                <w:szCs w:val="24"/>
              </w:rPr>
              <w:t>) Проверка сознания и дыхания</w:t>
            </w:r>
          </w:p>
          <w:p w:rsidR="001F5C12" w:rsidRPr="001F5C12" w:rsidRDefault="00D52AA4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7B44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="001F5C12" w:rsidRPr="001F5C12">
              <w:rPr>
                <w:rFonts w:ascii="Times New Roman" w:eastAsia="Times New Roman" w:hAnsi="Times New Roman"/>
                <w:sz w:val="24"/>
                <w:szCs w:val="24"/>
              </w:rPr>
              <w:t>) Вызов помощи</w:t>
            </w:r>
          </w:p>
          <w:p w:rsidR="001F5C12" w:rsidRPr="001F5C12" w:rsidRDefault="00537B44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7B44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1F5C12" w:rsidRPr="001F5C12">
              <w:rPr>
                <w:rFonts w:ascii="Times New Roman" w:eastAsia="Times New Roman" w:hAnsi="Times New Roman"/>
                <w:sz w:val="24"/>
                <w:szCs w:val="24"/>
              </w:rPr>
              <w:t>) Начало компрессий грудной клетки</w:t>
            </w:r>
          </w:p>
          <w:p w:rsidR="001F5C12" w:rsidRPr="001F5C12" w:rsidRDefault="00537B44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7B44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="001F5C12" w:rsidRPr="001F5C12">
              <w:rPr>
                <w:rFonts w:ascii="Times New Roman" w:eastAsia="Times New Roman" w:hAnsi="Times New Roman"/>
                <w:sz w:val="24"/>
                <w:szCs w:val="24"/>
              </w:rPr>
              <w:t>) Обеспечение проходимости дыхательных путей</w:t>
            </w:r>
          </w:p>
          <w:p w:rsidR="001F5C12" w:rsidRPr="001F5C12" w:rsidRDefault="001F5C12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5C12">
              <w:rPr>
                <w:rFonts w:ascii="Times New Roman" w:eastAsia="Times New Roman" w:hAnsi="Times New Roman"/>
                <w:sz w:val="24"/>
                <w:szCs w:val="24"/>
              </w:rPr>
              <w:t>Ключ: 1–A; 2–</w:t>
            </w:r>
            <w:r w:rsidR="00D52AA4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1F5C12">
              <w:rPr>
                <w:rFonts w:ascii="Times New Roman" w:eastAsia="Times New Roman" w:hAnsi="Times New Roman"/>
                <w:sz w:val="24"/>
                <w:szCs w:val="24"/>
              </w:rPr>
              <w:t>; 3–</w:t>
            </w:r>
            <w:r w:rsidR="00537B44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Pr="001F5C12">
              <w:rPr>
                <w:rFonts w:ascii="Times New Roman" w:eastAsia="Times New Roman" w:hAnsi="Times New Roman"/>
                <w:sz w:val="24"/>
                <w:szCs w:val="24"/>
              </w:rPr>
              <w:t>; 4–</w:t>
            </w:r>
            <w:r w:rsidR="00537B44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</w:p>
          <w:p w:rsidR="001F5C12" w:rsidRPr="001F5C12" w:rsidRDefault="001F5C12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F5C12" w:rsidRPr="001F5C12" w:rsidRDefault="001F5C12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1F5C12">
              <w:rPr>
                <w:rFonts w:ascii="Times New Roman" w:eastAsia="Times New Roman" w:hAnsi="Times New Roman"/>
                <w:sz w:val="24"/>
                <w:szCs w:val="24"/>
              </w:rPr>
              <w:t>. Установите правильную последовательность оказания помощи при острой дыхательной недостаточности:</w:t>
            </w:r>
          </w:p>
          <w:p w:rsidR="001F5C12" w:rsidRPr="001F5C12" w:rsidRDefault="001F5C12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5C1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 w:rsidRPr="001F5C12">
              <w:rPr>
                <w:rFonts w:ascii="Times New Roman" w:eastAsia="Times New Roman" w:hAnsi="Times New Roman"/>
                <w:sz w:val="24"/>
                <w:szCs w:val="24"/>
              </w:rPr>
              <w:t>) Оценка проходимости дыхательных путей</w:t>
            </w:r>
          </w:p>
          <w:p w:rsidR="001F5C12" w:rsidRPr="001F5C12" w:rsidRDefault="00D52AA4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7B44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="001F5C12" w:rsidRPr="001F5C12">
              <w:rPr>
                <w:rFonts w:ascii="Times New Roman" w:eastAsia="Times New Roman" w:hAnsi="Times New Roman"/>
                <w:sz w:val="24"/>
                <w:szCs w:val="24"/>
              </w:rPr>
              <w:t>) Оценка сатурации кислорода</w:t>
            </w:r>
          </w:p>
          <w:p w:rsidR="001F5C12" w:rsidRPr="001F5C12" w:rsidRDefault="00537B44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7B44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1F5C12" w:rsidRPr="001F5C12">
              <w:rPr>
                <w:rFonts w:ascii="Times New Roman" w:eastAsia="Times New Roman" w:hAnsi="Times New Roman"/>
                <w:sz w:val="24"/>
                <w:szCs w:val="24"/>
              </w:rPr>
              <w:t xml:space="preserve">) Начало </w:t>
            </w:r>
            <w:proofErr w:type="spellStart"/>
            <w:r w:rsidR="001F5C12" w:rsidRPr="001F5C12">
              <w:rPr>
                <w:rFonts w:ascii="Times New Roman" w:eastAsia="Times New Roman" w:hAnsi="Times New Roman"/>
                <w:sz w:val="24"/>
                <w:szCs w:val="24"/>
              </w:rPr>
              <w:t>кислородотерапии</w:t>
            </w:r>
            <w:proofErr w:type="spellEnd"/>
          </w:p>
          <w:p w:rsidR="001F5C12" w:rsidRPr="001F5C12" w:rsidRDefault="00537B44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7B44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="001F5C12" w:rsidRPr="001F5C12">
              <w:rPr>
                <w:rFonts w:ascii="Times New Roman" w:eastAsia="Times New Roman" w:hAnsi="Times New Roman"/>
                <w:sz w:val="24"/>
                <w:szCs w:val="24"/>
              </w:rPr>
              <w:t>) Мониторинг состояния пациента</w:t>
            </w:r>
          </w:p>
          <w:p w:rsidR="00111B5A" w:rsidRPr="005F0F5F" w:rsidRDefault="001F5C12" w:rsidP="001F5C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5C12">
              <w:rPr>
                <w:rFonts w:ascii="Times New Roman" w:eastAsia="Times New Roman" w:hAnsi="Times New Roman"/>
                <w:sz w:val="24"/>
                <w:szCs w:val="24"/>
              </w:rPr>
              <w:t>Ключ: 1–A; 2–</w:t>
            </w:r>
            <w:r w:rsidR="00D52AA4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1F5C12">
              <w:rPr>
                <w:rFonts w:ascii="Times New Roman" w:eastAsia="Times New Roman" w:hAnsi="Times New Roman"/>
                <w:sz w:val="24"/>
                <w:szCs w:val="24"/>
              </w:rPr>
              <w:t>; 3–</w:t>
            </w:r>
            <w:r w:rsidR="00537B44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1F5C12">
              <w:rPr>
                <w:rFonts w:ascii="Times New Roman" w:eastAsia="Times New Roman" w:hAnsi="Times New Roman"/>
                <w:sz w:val="24"/>
                <w:szCs w:val="24"/>
              </w:rPr>
              <w:t>; 4–</w:t>
            </w:r>
            <w:r w:rsidR="00537B44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</w:tc>
      </w:tr>
      <w:tr w:rsidR="00A86137" w:rsidRPr="005F0F5F" w:rsidTr="005F0F5F">
        <w:tc>
          <w:tcPr>
            <w:tcW w:w="3936" w:type="dxa"/>
            <w:shd w:val="clear" w:color="auto" w:fill="auto"/>
          </w:tcPr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ПК 5.2. Назначать и проводить лечение пациентов с заболеваниями и (или) состояниями, требующими оказания скорой медицинской помощи в экстренной и неотложной формах, в том числе вне медицинской организации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52" w:type="dxa"/>
            <w:shd w:val="clear" w:color="auto" w:fill="auto"/>
          </w:tcPr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1.Лечение гипогликемии у пациента в сознании: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В/в 40% раствор глюкозы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Пероральный приём сладкого напитка/глюкозы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В/в физиологический раствор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В/м инсулин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2.Тактика при гипертоническом кризе без признаков поражения органов-мишеней: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А) Немедленная ИВЛ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Плавное снижение АД антигипертензивными препаратами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Резкое снижение АД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Только наблюдение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3.Назначение оксигенотерапии при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SpO</w:t>
            </w:r>
            <w:proofErr w:type="spellEnd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₂ 88%: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Не требуется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Назначить кислород через маску/канюли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Перевести на ИВЛ сразу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Ограничиться наблюдением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86137" w:rsidRPr="005F0F5F" w:rsidRDefault="001224AC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="00A86137" w:rsidRPr="005F0F5F">
              <w:rPr>
                <w:rFonts w:ascii="Times New Roman" w:eastAsia="Times New Roman" w:hAnsi="Times New Roman"/>
                <w:sz w:val="24"/>
                <w:szCs w:val="24"/>
              </w:rPr>
              <w:t>Антидот опиоидных анальгетиков: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Налоксон</w:t>
            </w:r>
            <w:proofErr w:type="spellEnd"/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Б)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Флумазенил</w:t>
            </w:r>
            <w:proofErr w:type="spellEnd"/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В)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Прозерин</w:t>
            </w:r>
            <w:proofErr w:type="spellEnd"/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Атропин</w:t>
            </w:r>
          </w:p>
          <w:p w:rsidR="00A86137" w:rsidRPr="005F0F5F" w:rsidRDefault="00A86137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</w:tc>
      </w:tr>
      <w:tr w:rsidR="0098361D" w:rsidRPr="005F0F5F" w:rsidTr="005F0F5F">
        <w:tc>
          <w:tcPr>
            <w:tcW w:w="3936" w:type="dxa"/>
            <w:shd w:val="clear" w:color="auto" w:fill="auto"/>
          </w:tcPr>
          <w:p w:rsidR="0098361D" w:rsidRPr="005F0F5F" w:rsidRDefault="0098361D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ПК 5.3. Осуществлять контроль эффективности и безопасности проводимого лечения при оказании скорой медицинской помощи в экстренной и неотложной формах, в том числе вне медицинской организации</w:t>
            </w:r>
          </w:p>
          <w:p w:rsidR="0098361D" w:rsidRPr="005F0F5F" w:rsidRDefault="0098361D" w:rsidP="005F0F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52" w:type="dxa"/>
            <w:shd w:val="clear" w:color="auto" w:fill="auto"/>
          </w:tcPr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1.Признак опасной гипотензии после лечения: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А) САД &lt; 90 мм рт. ст. и клиника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гипоперфузии</w:t>
            </w:r>
            <w:proofErr w:type="spellEnd"/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САД 140 мм рт. ст.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САД 120 мм рт. ст.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Незначительное снижение АД без симптомов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2.Гипернатриемия и повышение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осмолярности</w:t>
            </w:r>
            <w:proofErr w:type="spellEnd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 плазмы наиболее вероятны при использовании: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Тиопентал</w:t>
            </w:r>
            <w:proofErr w:type="spellEnd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 натрия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Б)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Оксибутират</w:t>
            </w:r>
            <w:proofErr w:type="spellEnd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 натрия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Пропофол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Г)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Фентанил</w:t>
            </w:r>
            <w:proofErr w:type="spellEnd"/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Д) Кетамин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3.Частота сердечных сокращений наиболее точно может быть определена при мониторировании: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Электрической активности сердца (ЭКГ)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Неинвазивного артериального давления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Инвазивного артериального давления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Г)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Капнометрии</w:t>
            </w:r>
            <w:proofErr w:type="spellEnd"/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В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4.Наиболее простым из указанных ниже методов обеспечения проходимости дыхательных путей в случае их обструкции, вызванной западением корня языка, является: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Трахеостомия</w:t>
            </w:r>
            <w:proofErr w:type="spellEnd"/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Б)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Коникотомия</w:t>
            </w:r>
            <w:proofErr w:type="spellEnd"/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Интубация трахеи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Г) Введение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орофарингеального</w:t>
            </w:r>
            <w:proofErr w:type="spellEnd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 воздуховода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Г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5.При анафилактическом шоке необходимо незамедлительно ввести:</w:t>
            </w:r>
          </w:p>
          <w:p w:rsidR="001D3196" w:rsidRPr="005F0F5F" w:rsidRDefault="00BE6430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А</w:t>
            </w:r>
            <w:r w:rsidR="001D3196" w:rsidRPr="005F0F5F">
              <w:rPr>
                <w:rFonts w:ascii="Times New Roman" w:eastAsia="Times New Roman" w:hAnsi="Times New Roman"/>
                <w:sz w:val="24"/>
                <w:szCs w:val="24"/>
              </w:rPr>
              <w:t>дреналин</w:t>
            </w:r>
          </w:p>
          <w:p w:rsidR="001D3196" w:rsidRPr="005F0F5F" w:rsidRDefault="00BE6430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П</w:t>
            </w:r>
            <w:r w:rsidR="001D3196" w:rsidRPr="005F0F5F">
              <w:rPr>
                <w:rFonts w:ascii="Times New Roman" w:eastAsia="Times New Roman" w:hAnsi="Times New Roman"/>
                <w:sz w:val="24"/>
                <w:szCs w:val="24"/>
              </w:rPr>
              <w:t>реднизолон</w:t>
            </w:r>
          </w:p>
          <w:p w:rsidR="001D3196" w:rsidRPr="005F0F5F" w:rsidRDefault="00BE6430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Д</w:t>
            </w:r>
            <w:r w:rsidR="001D3196" w:rsidRPr="005F0F5F">
              <w:rPr>
                <w:rFonts w:ascii="Times New Roman" w:eastAsia="Times New Roman" w:hAnsi="Times New Roman"/>
                <w:sz w:val="24"/>
                <w:szCs w:val="24"/>
              </w:rPr>
              <w:t>имедрол</w:t>
            </w:r>
          </w:p>
          <w:p w:rsidR="001D3196" w:rsidRPr="005F0F5F" w:rsidRDefault="00BE6430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А</w:t>
            </w:r>
            <w:r w:rsidR="001D3196" w:rsidRPr="005F0F5F">
              <w:rPr>
                <w:rFonts w:ascii="Times New Roman" w:eastAsia="Times New Roman" w:hAnsi="Times New Roman"/>
                <w:sz w:val="24"/>
                <w:szCs w:val="24"/>
              </w:rPr>
              <w:t>нтибиотик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6.При анафилактическом шоке адреналин может быть введен: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В центральный венозный катетер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В периферический венозный катетер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Внутримышечно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Верны все ответы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Г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7.При напряженном пневмотораксе необходимо срочно: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Провести интубацию трахеи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Перевести напряженный пневмоторакс в открытый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В) Выполнить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коникотомию</w:t>
            </w:r>
            <w:proofErr w:type="spellEnd"/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Незамедлительно начать искусственную вентиляцию легких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8.При олигурии диурез составляет менее: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5 мл/кг/час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2,5 мл/кг/час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1 мл/кг/час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0,5 мл/кг/час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Г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9.Учащение дыхания обозначают термином: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Брадипноэ</w:t>
            </w:r>
            <w:proofErr w:type="spellEnd"/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Апноэ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Диспноэ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Тахипноэ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Г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10.Какой показатель указывает на необходимость корректировки терапии при шоке?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САД, ЧСС, сознание, диурез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Только температура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В) Только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SpO</w:t>
            </w:r>
            <w:proofErr w:type="spellEnd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₂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Только жалобы пациента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11.К бензодиазепинам относится: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Тиопентал</w:t>
            </w:r>
            <w:proofErr w:type="spellEnd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 натрия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Б)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Дроперидол</w:t>
            </w:r>
            <w:proofErr w:type="spellEnd"/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Аминазин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Г)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Мидазолам</w:t>
            </w:r>
            <w:proofErr w:type="spellEnd"/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Д) Пропофол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Г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12.Оценка эффективности обезболивания. Что оценивает фельдшер после введения анальгетика?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Интенсивность боли по шкале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Частоту дыхания и пульса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Уровень сознания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Только АД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Ключ: А, Б, В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13.Мониторинг после введения опиоидов. Что критически важно контролировать?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Частоту дыхания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Б)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SpO</w:t>
            </w:r>
            <w:proofErr w:type="spellEnd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₂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Частоту сердечных сокращений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Цвет кожи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А, Б, В, Г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14.Что свидетельствует об осложнении после введения деполяризующего релаксанта?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Мышечные боли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Задержка восстановления дыхания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Тахикардия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Лёгкий озноб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А, Б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15.Контроль безопасности инфузионной терапии: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А) Объём вводимой жидкости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Признаки отёка лёгких (одышка, хрипы)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Диурез (при возможности)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Наличие отёков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А, Б, В, Г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16.Эффективность лечения гипоксии: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 xml:space="preserve">А) Оценивается по </w:t>
            </w:r>
            <w:proofErr w:type="spellStart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SpO</w:t>
            </w:r>
            <w:proofErr w:type="spellEnd"/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₂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Б) По улучшению цвета кожных покровов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В) По субъективным ощущениям пациента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Г) Только по АД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F5F">
              <w:rPr>
                <w:rFonts w:ascii="Times New Roman" w:eastAsia="Times New Roman" w:hAnsi="Times New Roman"/>
                <w:sz w:val="24"/>
                <w:szCs w:val="24"/>
              </w:rPr>
              <w:t>Ключ: А, Б, В</w:t>
            </w:r>
          </w:p>
          <w:p w:rsidR="001D3196" w:rsidRPr="005F0F5F" w:rsidRDefault="001D3196" w:rsidP="005F0F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C67FF" w:rsidRPr="00B5052D" w:rsidRDefault="005C67FF" w:rsidP="005C67FF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  <w:r w:rsidRPr="00B505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</w:t>
            </w:r>
            <w:r w:rsidR="005004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ия на установление соответствия</w:t>
            </w:r>
          </w:p>
          <w:p w:rsidR="005C67FF" w:rsidRPr="00715FA5" w:rsidRDefault="00D91C02" w:rsidP="00FA035A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  <w:r w:rsidR="005C67FF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Соотнесите ЭКГ-признак и уровень калия: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5C67FF" w:rsidRPr="00715FA5" w:rsidTr="00FA035A">
              <w:tc>
                <w:tcPr>
                  <w:tcW w:w="4320" w:type="dxa"/>
                  <w:shd w:val="clear" w:color="auto" w:fill="auto"/>
                </w:tcPr>
                <w:p w:rsidR="005C67FF" w:rsidRPr="00715FA5" w:rsidRDefault="001113F7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  <w:r w:rsidRPr="00D52AA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Заострённый T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5C67FF" w:rsidRPr="00715FA5" w:rsidRDefault="001113F7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D52AA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1.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Умеренная </w:t>
                  </w:r>
                  <w:proofErr w:type="spellStart"/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гиперкалиемия</w:t>
                  </w:r>
                  <w:proofErr w:type="spellEnd"/>
                </w:p>
              </w:tc>
            </w:tr>
            <w:tr w:rsidR="005C67FF" w:rsidRPr="00715FA5" w:rsidTr="00FA035A">
              <w:tc>
                <w:tcPr>
                  <w:tcW w:w="4320" w:type="dxa"/>
                  <w:shd w:val="clear" w:color="auto" w:fill="auto"/>
                </w:tcPr>
                <w:p w:rsidR="005C67FF" w:rsidRPr="00715FA5" w:rsidRDefault="00D52AA4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D52AA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</w:t>
                  </w:r>
                  <w:r w:rsidR="001113F7" w:rsidRPr="00D52AA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Расширение QRS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5C67FF" w:rsidRPr="00715FA5" w:rsidRDefault="001113F7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D52AA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2.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Тяжёлая </w:t>
                  </w:r>
                  <w:proofErr w:type="spellStart"/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гиперкалиемия</w:t>
                  </w:r>
                  <w:proofErr w:type="spellEnd"/>
                </w:p>
              </w:tc>
            </w:tr>
            <w:tr w:rsidR="005C67FF" w:rsidRPr="00715FA5" w:rsidTr="00FA035A">
              <w:tc>
                <w:tcPr>
                  <w:tcW w:w="4320" w:type="dxa"/>
                  <w:shd w:val="clear" w:color="auto" w:fill="auto"/>
                </w:tcPr>
                <w:p w:rsidR="005C67FF" w:rsidRPr="00715FA5" w:rsidRDefault="00537B44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2E65C8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В</w:t>
                  </w:r>
                  <w:r w:rsidR="001113F7" w:rsidRPr="00D52AA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Исчезновение P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5C67FF" w:rsidRPr="00715FA5" w:rsidRDefault="001113F7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D52AA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3.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Выраженная </w:t>
                  </w:r>
                  <w:proofErr w:type="spellStart"/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гиперкалиемия</w:t>
                  </w:r>
                  <w:proofErr w:type="spellEnd"/>
                </w:p>
              </w:tc>
            </w:tr>
            <w:tr w:rsidR="005C67FF" w:rsidRPr="00715FA5" w:rsidTr="00FA035A">
              <w:tc>
                <w:tcPr>
                  <w:tcW w:w="4320" w:type="dxa"/>
                  <w:shd w:val="clear" w:color="auto" w:fill="auto"/>
                </w:tcPr>
                <w:p w:rsidR="005C67FF" w:rsidRPr="00715FA5" w:rsidRDefault="00537B44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2E65C8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Г</w:t>
                  </w:r>
                  <w:r w:rsidR="001113F7" w:rsidRPr="00D52AA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Синусовая брадикардия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5C67FF" w:rsidRPr="00715FA5" w:rsidRDefault="001113F7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D52AA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4.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Нарушение проводимости</w:t>
                  </w:r>
                </w:p>
              </w:tc>
            </w:tr>
          </w:tbl>
          <w:p w:rsidR="005C67FF" w:rsidRPr="00715FA5" w:rsidRDefault="005C67FF" w:rsidP="005C67FF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D52A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537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537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5C67FF" w:rsidRPr="00715FA5" w:rsidRDefault="00D91C02" w:rsidP="00FA035A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  <w:r w:rsidR="005C67FF"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Соотнесите препарат и цель: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320"/>
              <w:gridCol w:w="4320"/>
            </w:tblGrid>
            <w:tr w:rsidR="005C67FF" w:rsidRPr="00715FA5" w:rsidTr="00FA035A">
              <w:tc>
                <w:tcPr>
                  <w:tcW w:w="4320" w:type="dxa"/>
                  <w:shd w:val="clear" w:color="auto" w:fill="auto"/>
                </w:tcPr>
                <w:p w:rsidR="005C67FF" w:rsidRPr="00715FA5" w:rsidRDefault="001113F7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  <w:r w:rsidRPr="00D52AA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Кальция глюконат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5C67FF" w:rsidRPr="00715FA5" w:rsidRDefault="001113F7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D52AA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1.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Стабилизация мембран</w:t>
                  </w:r>
                </w:p>
              </w:tc>
            </w:tr>
            <w:tr w:rsidR="005C67FF" w:rsidRPr="00715FA5" w:rsidTr="00FA035A">
              <w:tc>
                <w:tcPr>
                  <w:tcW w:w="4320" w:type="dxa"/>
                  <w:shd w:val="clear" w:color="auto" w:fill="auto"/>
                </w:tcPr>
                <w:p w:rsidR="005C67FF" w:rsidRPr="00715FA5" w:rsidRDefault="00D52AA4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D52AA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</w:t>
                  </w:r>
                  <w:r w:rsidR="001113F7" w:rsidRPr="00D52AA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Инсулин + глюкоза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5C67FF" w:rsidRPr="00715FA5" w:rsidRDefault="001113F7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D52AA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2.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Перемещение калия в клетку</w:t>
                  </w:r>
                </w:p>
              </w:tc>
            </w:tr>
            <w:tr w:rsidR="005C67FF" w:rsidRPr="00715FA5" w:rsidTr="00FA035A">
              <w:tc>
                <w:tcPr>
                  <w:tcW w:w="4320" w:type="dxa"/>
                  <w:shd w:val="clear" w:color="auto" w:fill="auto"/>
                </w:tcPr>
                <w:p w:rsidR="005C67FF" w:rsidRPr="00715FA5" w:rsidRDefault="00537B44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2E65C8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В</w:t>
                  </w:r>
                  <w:r w:rsidR="001113F7" w:rsidRPr="00D52AA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Сальбутамол</w:t>
                  </w:r>
                  <w:proofErr w:type="spellEnd"/>
                </w:p>
              </w:tc>
              <w:tc>
                <w:tcPr>
                  <w:tcW w:w="4320" w:type="dxa"/>
                  <w:shd w:val="clear" w:color="auto" w:fill="auto"/>
                </w:tcPr>
                <w:p w:rsidR="005C67FF" w:rsidRPr="00715FA5" w:rsidRDefault="001113F7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D52AA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3.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Снижение калия в плазме</w:t>
                  </w:r>
                </w:p>
              </w:tc>
            </w:tr>
            <w:tr w:rsidR="005C67FF" w:rsidRPr="00715FA5" w:rsidTr="00FA035A">
              <w:tc>
                <w:tcPr>
                  <w:tcW w:w="4320" w:type="dxa"/>
                  <w:shd w:val="clear" w:color="auto" w:fill="auto"/>
                </w:tcPr>
                <w:p w:rsidR="005C67FF" w:rsidRPr="00715FA5" w:rsidRDefault="00537B44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2E65C8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Г</w:t>
                  </w:r>
                  <w:r w:rsidR="001113F7" w:rsidRPr="00D52AA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Диализ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:rsidR="005C67FF" w:rsidRPr="00715FA5" w:rsidRDefault="001113F7" w:rsidP="005C67FF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D52AA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4. </w:t>
                  </w:r>
                  <w:r w:rsidR="005C67FF" w:rsidRPr="00715FA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Удаление калия</w:t>
                  </w:r>
                </w:p>
              </w:tc>
            </w:tr>
          </w:tbl>
          <w:p w:rsidR="005C67FF" w:rsidRPr="00715FA5" w:rsidRDefault="005C67FF" w:rsidP="005C67FF">
            <w:pPr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</w:t>
            </w: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A–1; </w:t>
            </w:r>
            <w:r w:rsidR="00D52A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–2; </w:t>
            </w:r>
            <w:r w:rsidR="00537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–3; </w:t>
            </w:r>
            <w:r w:rsidR="00537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715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–4</w:t>
            </w:r>
          </w:p>
          <w:p w:rsidR="005C67FF" w:rsidRPr="0090775C" w:rsidRDefault="005C67FF" w:rsidP="005C67FF">
            <w:pPr>
              <w:keepNext/>
              <w:keepLines/>
              <w:spacing w:before="160" w:after="80"/>
              <w:jc w:val="center"/>
              <w:outlineLvl w:val="2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</w:pPr>
            <w:r w:rsidRPr="0090775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Тестовые задания на установление последователь</w:t>
            </w:r>
            <w:r w:rsidR="005004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ности действий</w:t>
            </w:r>
          </w:p>
          <w:p w:rsidR="005C67FF" w:rsidRPr="003A41D4" w:rsidRDefault="00D91C02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C67FF" w:rsidRPr="003A41D4">
              <w:rPr>
                <w:sz w:val="24"/>
                <w:szCs w:val="24"/>
              </w:rPr>
              <w:t xml:space="preserve">. Последовательность помощи при </w:t>
            </w:r>
            <w:proofErr w:type="spellStart"/>
            <w:r w:rsidR="005C67FF" w:rsidRPr="003A41D4">
              <w:rPr>
                <w:sz w:val="24"/>
                <w:szCs w:val="24"/>
              </w:rPr>
              <w:t>гиперкалиемии</w:t>
            </w:r>
            <w:proofErr w:type="spellEnd"/>
            <w:r w:rsidR="005C67FF" w:rsidRPr="003A41D4">
              <w:rPr>
                <w:sz w:val="24"/>
                <w:szCs w:val="24"/>
              </w:rPr>
              <w:t>:</w:t>
            </w:r>
          </w:p>
          <w:p w:rsidR="005C67FF" w:rsidRPr="003A41D4" w:rsidRDefault="005C67FF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  <w:lang w:val="en-US"/>
              </w:rPr>
              <w:t>A</w:t>
            </w:r>
            <w:r w:rsidRPr="003A41D4">
              <w:rPr>
                <w:sz w:val="24"/>
                <w:szCs w:val="24"/>
              </w:rPr>
              <w:t>) Оценка ЭКГ</w:t>
            </w:r>
          </w:p>
          <w:p w:rsidR="005C67FF" w:rsidRPr="003A41D4" w:rsidRDefault="00D52AA4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Б</w:t>
            </w:r>
            <w:r w:rsidR="005C67FF" w:rsidRPr="003A41D4">
              <w:rPr>
                <w:sz w:val="24"/>
                <w:szCs w:val="24"/>
              </w:rPr>
              <w:t>) Введение кальция</w:t>
            </w:r>
          </w:p>
          <w:p w:rsidR="005C67FF" w:rsidRPr="003A41D4" w:rsidRDefault="00537B44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5C67FF" w:rsidRPr="003A41D4">
              <w:rPr>
                <w:sz w:val="24"/>
                <w:szCs w:val="24"/>
              </w:rPr>
              <w:t>) Коррекция уровня калия</w:t>
            </w:r>
          </w:p>
          <w:p w:rsidR="005C67FF" w:rsidRPr="003A41D4" w:rsidRDefault="00537B44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Г</w:t>
            </w:r>
            <w:r w:rsidR="005C67FF" w:rsidRPr="003A41D4">
              <w:rPr>
                <w:sz w:val="24"/>
                <w:szCs w:val="24"/>
              </w:rPr>
              <w:t>) Госпитализация</w:t>
            </w:r>
          </w:p>
          <w:p w:rsidR="005C67FF" w:rsidRDefault="005C67FF" w:rsidP="005C67F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</w:t>
            </w:r>
            <w:r w:rsidRPr="003A41D4">
              <w:rPr>
                <w:sz w:val="24"/>
                <w:szCs w:val="24"/>
              </w:rPr>
              <w:t>: A–</w:t>
            </w:r>
            <w:r w:rsidR="00D52AA4">
              <w:rPr>
                <w:sz w:val="24"/>
                <w:szCs w:val="24"/>
              </w:rPr>
              <w:t>Б</w:t>
            </w:r>
            <w:r w:rsidRPr="003A41D4">
              <w:rPr>
                <w:sz w:val="24"/>
                <w:szCs w:val="24"/>
              </w:rPr>
              <w:t>–</w:t>
            </w:r>
            <w:r w:rsidR="00537B44">
              <w:rPr>
                <w:sz w:val="24"/>
                <w:szCs w:val="24"/>
              </w:rPr>
              <w:t>В</w:t>
            </w:r>
            <w:r w:rsidRPr="003A41D4">
              <w:rPr>
                <w:sz w:val="24"/>
                <w:szCs w:val="24"/>
              </w:rPr>
              <w:t>–</w:t>
            </w:r>
            <w:r w:rsidR="00537B44">
              <w:rPr>
                <w:sz w:val="24"/>
                <w:szCs w:val="24"/>
              </w:rPr>
              <w:t>Г</w:t>
            </w:r>
          </w:p>
          <w:p w:rsidR="005C67FF" w:rsidRPr="003A41D4" w:rsidRDefault="005C67FF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</w:p>
          <w:p w:rsidR="005C67FF" w:rsidRPr="003A41D4" w:rsidRDefault="00D91C02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5C67FF" w:rsidRPr="003A41D4">
              <w:rPr>
                <w:sz w:val="24"/>
                <w:szCs w:val="24"/>
              </w:rPr>
              <w:t>. Последовательность мониторинга пациента:</w:t>
            </w:r>
          </w:p>
          <w:p w:rsidR="005C67FF" w:rsidRPr="003A41D4" w:rsidRDefault="005C67FF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3A41D4">
              <w:rPr>
                <w:sz w:val="24"/>
                <w:szCs w:val="24"/>
                <w:lang w:val="en-US"/>
              </w:rPr>
              <w:t>A</w:t>
            </w:r>
            <w:r w:rsidRPr="003A41D4">
              <w:rPr>
                <w:sz w:val="24"/>
                <w:szCs w:val="24"/>
              </w:rPr>
              <w:t>) Контроль ритма</w:t>
            </w:r>
          </w:p>
          <w:p w:rsidR="005C67FF" w:rsidRPr="003A41D4" w:rsidRDefault="00D52AA4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Б</w:t>
            </w:r>
            <w:r w:rsidR="005C67FF" w:rsidRPr="003A41D4">
              <w:rPr>
                <w:sz w:val="24"/>
                <w:szCs w:val="24"/>
              </w:rPr>
              <w:t>) Контроль АД</w:t>
            </w:r>
          </w:p>
          <w:p w:rsidR="005C67FF" w:rsidRPr="003A41D4" w:rsidRDefault="00537B44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В</w:t>
            </w:r>
            <w:r w:rsidR="005C67FF" w:rsidRPr="003A41D4">
              <w:rPr>
                <w:sz w:val="24"/>
                <w:szCs w:val="24"/>
              </w:rPr>
              <w:t>) Контроль сознания</w:t>
            </w:r>
          </w:p>
          <w:p w:rsidR="005C67FF" w:rsidRPr="003A41D4" w:rsidRDefault="00537B44" w:rsidP="005C67FF">
            <w:pPr>
              <w:pStyle w:val="TableParagraph"/>
              <w:rPr>
                <w:rFonts w:eastAsia="Arial"/>
                <w:sz w:val="24"/>
                <w:szCs w:val="24"/>
              </w:rPr>
            </w:pPr>
            <w:r w:rsidRPr="00537B44">
              <w:rPr>
                <w:sz w:val="24"/>
                <w:szCs w:val="24"/>
              </w:rPr>
              <w:t>Г</w:t>
            </w:r>
            <w:r w:rsidR="005C67FF" w:rsidRPr="003A41D4">
              <w:rPr>
                <w:sz w:val="24"/>
                <w:szCs w:val="24"/>
              </w:rPr>
              <w:t>) Повторная ЭКГ</w:t>
            </w:r>
          </w:p>
          <w:p w:rsidR="005C67FF" w:rsidRPr="00D52AA4" w:rsidRDefault="005C67FF" w:rsidP="005C67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2AA4">
              <w:rPr>
                <w:rFonts w:ascii="Times New Roman" w:hAnsi="Times New Roman"/>
                <w:sz w:val="24"/>
                <w:szCs w:val="24"/>
              </w:rPr>
              <w:t>Ключ: A–</w:t>
            </w:r>
            <w:r w:rsidR="00D52AA4" w:rsidRPr="00D52AA4">
              <w:rPr>
                <w:rFonts w:ascii="Times New Roman" w:hAnsi="Times New Roman"/>
                <w:sz w:val="24"/>
                <w:szCs w:val="24"/>
              </w:rPr>
              <w:t>Б</w:t>
            </w:r>
            <w:r w:rsidRPr="00D52AA4">
              <w:rPr>
                <w:rFonts w:ascii="Times New Roman" w:hAnsi="Times New Roman"/>
                <w:sz w:val="24"/>
                <w:szCs w:val="24"/>
              </w:rPr>
              <w:t>–</w:t>
            </w:r>
            <w:r w:rsidR="00537B44">
              <w:rPr>
                <w:rFonts w:ascii="Times New Roman" w:hAnsi="Times New Roman"/>
                <w:sz w:val="24"/>
                <w:szCs w:val="24"/>
              </w:rPr>
              <w:t>В</w:t>
            </w:r>
            <w:r w:rsidRPr="00D52AA4">
              <w:rPr>
                <w:rFonts w:ascii="Times New Roman" w:hAnsi="Times New Roman"/>
                <w:sz w:val="24"/>
                <w:szCs w:val="24"/>
              </w:rPr>
              <w:t>–</w:t>
            </w:r>
            <w:r w:rsidR="00537B4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</w:tbl>
    <w:p w:rsidR="00847430" w:rsidRDefault="00847430" w:rsidP="0090380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847430" w:rsidRDefault="00847430" w:rsidP="0090380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847430" w:rsidRDefault="00847430" w:rsidP="0090380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847430" w:rsidRDefault="00847430" w:rsidP="0090380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847430" w:rsidRDefault="00847430" w:rsidP="0090380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847430" w:rsidRDefault="00847430" w:rsidP="00BE6430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847430" w:rsidSect="00847430">
          <w:pgSz w:w="16840" w:h="11910" w:orient="landscape"/>
          <w:pgMar w:top="992" w:right="1134" w:bottom="851" w:left="1134" w:header="720" w:footer="720" w:gutter="0"/>
          <w:cols w:space="720"/>
        </w:sectPr>
      </w:pPr>
    </w:p>
    <w:p w:rsidR="00B9510B" w:rsidRPr="00B9510B" w:rsidRDefault="00B9510B" w:rsidP="00CB48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B9510B" w:rsidRPr="00B95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multilevel"/>
    <w:tmpl w:val="F4C6CF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>
    <w:nsid w:val="06646502"/>
    <w:multiLevelType w:val="hybridMultilevel"/>
    <w:tmpl w:val="6FD6DA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3F2E81"/>
    <w:multiLevelType w:val="multilevel"/>
    <w:tmpl w:val="882ECBB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B71936"/>
    <w:multiLevelType w:val="hybridMultilevel"/>
    <w:tmpl w:val="B1AEC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75EC0"/>
    <w:multiLevelType w:val="hybridMultilevel"/>
    <w:tmpl w:val="5B10EDB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F4C20"/>
    <w:multiLevelType w:val="multilevel"/>
    <w:tmpl w:val="79E81A9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084E7B"/>
    <w:multiLevelType w:val="hybridMultilevel"/>
    <w:tmpl w:val="CB762972"/>
    <w:lvl w:ilvl="0" w:tplc="949A64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53B812B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626E8"/>
    <w:multiLevelType w:val="multilevel"/>
    <w:tmpl w:val="72EAED88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2C31E1A"/>
    <w:multiLevelType w:val="multilevel"/>
    <w:tmpl w:val="E1E4A12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CD5B72"/>
    <w:multiLevelType w:val="multilevel"/>
    <w:tmpl w:val="003A3026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abstractNum w:abstractNumId="10">
    <w:nsid w:val="34F25E4B"/>
    <w:multiLevelType w:val="multilevel"/>
    <w:tmpl w:val="74FEB47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728513A"/>
    <w:multiLevelType w:val="multilevel"/>
    <w:tmpl w:val="26304F48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abstractNum w:abstractNumId="12">
    <w:nsid w:val="39DD24B8"/>
    <w:multiLevelType w:val="multilevel"/>
    <w:tmpl w:val="DD603B6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AD70D60"/>
    <w:multiLevelType w:val="hybridMultilevel"/>
    <w:tmpl w:val="437A2A9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480D20"/>
    <w:multiLevelType w:val="hybridMultilevel"/>
    <w:tmpl w:val="8ED4D292"/>
    <w:lvl w:ilvl="0" w:tplc="42623CB2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B56A1926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96835B1"/>
    <w:multiLevelType w:val="multilevel"/>
    <w:tmpl w:val="EF5A0108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abstractNum w:abstractNumId="16">
    <w:nsid w:val="5C6435FC"/>
    <w:multiLevelType w:val="hybridMultilevel"/>
    <w:tmpl w:val="5A003C04"/>
    <w:lvl w:ilvl="0" w:tplc="4F8067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7DC2073"/>
    <w:multiLevelType w:val="multilevel"/>
    <w:tmpl w:val="2BA248C0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36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36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360"/>
      </w:pPr>
    </w:lvl>
  </w:abstractNum>
  <w:abstractNum w:abstractNumId="18">
    <w:nsid w:val="691650F7"/>
    <w:multiLevelType w:val="hybridMultilevel"/>
    <w:tmpl w:val="DACC6A28"/>
    <w:lvl w:ilvl="0" w:tplc="42623CB2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1F1C3E"/>
    <w:multiLevelType w:val="hybridMultilevel"/>
    <w:tmpl w:val="CBD2F4A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19"/>
  </w:num>
  <w:num w:numId="4">
    <w:abstractNumId w:val="4"/>
  </w:num>
  <w:num w:numId="5">
    <w:abstractNumId w:val="3"/>
  </w:num>
  <w:num w:numId="6">
    <w:abstractNumId w:val="16"/>
  </w:num>
  <w:num w:numId="7">
    <w:abstractNumId w:val="5"/>
  </w:num>
  <w:num w:numId="8">
    <w:abstractNumId w:val="7"/>
  </w:num>
  <w:num w:numId="9">
    <w:abstractNumId w:val="12"/>
  </w:num>
  <w:num w:numId="10">
    <w:abstractNumId w:val="10"/>
  </w:num>
  <w:num w:numId="11">
    <w:abstractNumId w:val="8"/>
  </w:num>
  <w:num w:numId="12">
    <w:abstractNumId w:val="2"/>
  </w:num>
  <w:num w:numId="13">
    <w:abstractNumId w:val="1"/>
  </w:num>
  <w:num w:numId="14">
    <w:abstractNumId w:val="14"/>
  </w:num>
  <w:num w:numId="15">
    <w:abstractNumId w:val="18"/>
  </w:num>
  <w:num w:numId="16">
    <w:abstractNumId w:val="17"/>
  </w:num>
  <w:num w:numId="17">
    <w:abstractNumId w:val="9"/>
  </w:num>
  <w:num w:numId="18">
    <w:abstractNumId w:val="11"/>
  </w:num>
  <w:num w:numId="19">
    <w:abstractNumId w:val="15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68F"/>
    <w:rsid w:val="00005269"/>
    <w:rsid w:val="000131BC"/>
    <w:rsid w:val="00095105"/>
    <w:rsid w:val="000C6CE5"/>
    <w:rsid w:val="000C7830"/>
    <w:rsid w:val="000E4231"/>
    <w:rsid w:val="000F58AC"/>
    <w:rsid w:val="001113F7"/>
    <w:rsid w:val="00111B5A"/>
    <w:rsid w:val="001224AC"/>
    <w:rsid w:val="001329AA"/>
    <w:rsid w:val="001446AF"/>
    <w:rsid w:val="001A2267"/>
    <w:rsid w:val="001D3196"/>
    <w:rsid w:val="001F5C12"/>
    <w:rsid w:val="00204D6F"/>
    <w:rsid w:val="0021047F"/>
    <w:rsid w:val="00250AB4"/>
    <w:rsid w:val="00251248"/>
    <w:rsid w:val="002541B5"/>
    <w:rsid w:val="0029280A"/>
    <w:rsid w:val="002C1C4A"/>
    <w:rsid w:val="002D188C"/>
    <w:rsid w:val="002E65C8"/>
    <w:rsid w:val="00313B0A"/>
    <w:rsid w:val="00340B16"/>
    <w:rsid w:val="00391A6F"/>
    <w:rsid w:val="003A41D4"/>
    <w:rsid w:val="003D6BCB"/>
    <w:rsid w:val="00431DE5"/>
    <w:rsid w:val="00432F01"/>
    <w:rsid w:val="004556CA"/>
    <w:rsid w:val="00456FD3"/>
    <w:rsid w:val="0047251B"/>
    <w:rsid w:val="00474E2F"/>
    <w:rsid w:val="004D37AB"/>
    <w:rsid w:val="004D53BA"/>
    <w:rsid w:val="005004FA"/>
    <w:rsid w:val="005053F9"/>
    <w:rsid w:val="00537B44"/>
    <w:rsid w:val="00553CC9"/>
    <w:rsid w:val="00576EE9"/>
    <w:rsid w:val="005C67FF"/>
    <w:rsid w:val="005E047D"/>
    <w:rsid w:val="005E35B8"/>
    <w:rsid w:val="005F0F5F"/>
    <w:rsid w:val="0060578C"/>
    <w:rsid w:val="00643414"/>
    <w:rsid w:val="0064708E"/>
    <w:rsid w:val="00660E8B"/>
    <w:rsid w:val="006747E1"/>
    <w:rsid w:val="006863A3"/>
    <w:rsid w:val="006871E6"/>
    <w:rsid w:val="006A18EF"/>
    <w:rsid w:val="006C376C"/>
    <w:rsid w:val="00715FA5"/>
    <w:rsid w:val="007264AF"/>
    <w:rsid w:val="007416AB"/>
    <w:rsid w:val="0074291D"/>
    <w:rsid w:val="00790B7B"/>
    <w:rsid w:val="007A3614"/>
    <w:rsid w:val="007A6164"/>
    <w:rsid w:val="007C0770"/>
    <w:rsid w:val="007C0E32"/>
    <w:rsid w:val="007E7BBE"/>
    <w:rsid w:val="0081120D"/>
    <w:rsid w:val="00816C74"/>
    <w:rsid w:val="008237DA"/>
    <w:rsid w:val="00847430"/>
    <w:rsid w:val="008552A2"/>
    <w:rsid w:val="00863FDD"/>
    <w:rsid w:val="00872320"/>
    <w:rsid w:val="00887CEB"/>
    <w:rsid w:val="008C0CED"/>
    <w:rsid w:val="008E0959"/>
    <w:rsid w:val="008F1748"/>
    <w:rsid w:val="00903807"/>
    <w:rsid w:val="0090775C"/>
    <w:rsid w:val="009100BE"/>
    <w:rsid w:val="00945DAE"/>
    <w:rsid w:val="009522CE"/>
    <w:rsid w:val="0095341C"/>
    <w:rsid w:val="00953B4A"/>
    <w:rsid w:val="0096368F"/>
    <w:rsid w:val="0098361D"/>
    <w:rsid w:val="009B0EC1"/>
    <w:rsid w:val="009B75CD"/>
    <w:rsid w:val="009D2062"/>
    <w:rsid w:val="009F3AC3"/>
    <w:rsid w:val="00A061A9"/>
    <w:rsid w:val="00A22E32"/>
    <w:rsid w:val="00A86137"/>
    <w:rsid w:val="00AA5AE7"/>
    <w:rsid w:val="00AB5156"/>
    <w:rsid w:val="00AC01AF"/>
    <w:rsid w:val="00AD54B1"/>
    <w:rsid w:val="00B22D21"/>
    <w:rsid w:val="00B5052D"/>
    <w:rsid w:val="00B61427"/>
    <w:rsid w:val="00B805E4"/>
    <w:rsid w:val="00B9510B"/>
    <w:rsid w:val="00BE5185"/>
    <w:rsid w:val="00BE6430"/>
    <w:rsid w:val="00C53983"/>
    <w:rsid w:val="00C662A2"/>
    <w:rsid w:val="00C83FEB"/>
    <w:rsid w:val="00CA46D3"/>
    <w:rsid w:val="00CA4F26"/>
    <w:rsid w:val="00CB24C8"/>
    <w:rsid w:val="00CB4863"/>
    <w:rsid w:val="00CC3342"/>
    <w:rsid w:val="00CC57BD"/>
    <w:rsid w:val="00CF0314"/>
    <w:rsid w:val="00D05577"/>
    <w:rsid w:val="00D17E85"/>
    <w:rsid w:val="00D322B7"/>
    <w:rsid w:val="00D52664"/>
    <w:rsid w:val="00D52AA4"/>
    <w:rsid w:val="00D6711F"/>
    <w:rsid w:val="00D91C02"/>
    <w:rsid w:val="00DA1615"/>
    <w:rsid w:val="00DB3312"/>
    <w:rsid w:val="00DD2E8B"/>
    <w:rsid w:val="00DE7CCB"/>
    <w:rsid w:val="00DF61E6"/>
    <w:rsid w:val="00E04FF1"/>
    <w:rsid w:val="00E7287A"/>
    <w:rsid w:val="00EE6B07"/>
    <w:rsid w:val="00EF3F4C"/>
    <w:rsid w:val="00F02F53"/>
    <w:rsid w:val="00F20F68"/>
    <w:rsid w:val="00F35497"/>
    <w:rsid w:val="00F47FA7"/>
    <w:rsid w:val="00F73FE6"/>
    <w:rsid w:val="00F76C50"/>
    <w:rsid w:val="00F82AB6"/>
    <w:rsid w:val="00F85676"/>
    <w:rsid w:val="00F9354D"/>
    <w:rsid w:val="00FA035A"/>
    <w:rsid w:val="00FC3C71"/>
    <w:rsid w:val="00FF2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23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1"/>
    <w:uiPriority w:val="9"/>
    <w:qFormat/>
    <w:rsid w:val="00715FA5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5FA5"/>
    <w:pPr>
      <w:keepNext/>
      <w:spacing w:before="240" w:after="60"/>
      <w:outlineLvl w:val="1"/>
    </w:pPr>
    <w:rPr>
      <w:rFonts w:ascii="Arial" w:eastAsia="Arial" w:hAnsi="Arial" w:cs="Arial"/>
      <w:color w:val="2E74B5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FA5"/>
    <w:pPr>
      <w:keepNext/>
      <w:spacing w:before="240" w:after="60"/>
      <w:outlineLvl w:val="2"/>
    </w:pPr>
    <w:rPr>
      <w:rFonts w:ascii="Arial" w:eastAsia="Arial" w:hAnsi="Arial" w:cs="Arial"/>
      <w:color w:val="2E74B5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5FA5"/>
    <w:pPr>
      <w:keepNext/>
      <w:spacing w:before="240" w:after="60"/>
      <w:outlineLvl w:val="3"/>
    </w:pPr>
    <w:rPr>
      <w:rFonts w:ascii="Arial" w:eastAsia="Arial" w:hAnsi="Arial" w:cs="Arial"/>
      <w:i/>
      <w:iCs/>
      <w:color w:val="2E74B5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5FA5"/>
    <w:pPr>
      <w:spacing w:before="240" w:after="60"/>
      <w:outlineLvl w:val="4"/>
    </w:pPr>
    <w:rPr>
      <w:rFonts w:ascii="Arial" w:eastAsia="Arial" w:hAnsi="Arial" w:cs="Arial"/>
      <w:color w:val="2E74B5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5FA5"/>
    <w:pPr>
      <w:spacing w:before="240" w:after="60"/>
      <w:outlineLvl w:val="5"/>
    </w:pPr>
    <w:rPr>
      <w:rFonts w:ascii="Arial" w:eastAsia="Arial" w:hAnsi="Arial" w:cs="Arial"/>
      <w:i/>
      <w:iCs/>
      <w:color w:val="595959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5FA5"/>
    <w:pPr>
      <w:spacing w:before="240" w:after="60"/>
      <w:outlineLvl w:val="6"/>
    </w:pPr>
    <w:rPr>
      <w:rFonts w:ascii="Arial" w:eastAsia="Arial" w:hAnsi="Arial" w:cs="Arial"/>
      <w:color w:val="595959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5FA5"/>
    <w:pPr>
      <w:spacing w:before="240" w:after="60"/>
      <w:outlineLvl w:val="7"/>
    </w:pPr>
    <w:rPr>
      <w:rFonts w:ascii="Arial" w:eastAsia="Arial" w:hAnsi="Arial" w:cs="Arial"/>
      <w:i/>
      <w:iCs/>
      <w:color w:val="272727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5FA5"/>
    <w:pPr>
      <w:spacing w:before="240" w:after="60"/>
      <w:outlineLvl w:val="8"/>
    </w:pPr>
    <w:rPr>
      <w:rFonts w:ascii="Arial" w:eastAsia="Arial" w:hAnsi="Arial" w:cs="Arial"/>
      <w:i/>
      <w:iCs/>
      <w:color w:val="272727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790B7B"/>
    <w:rPr>
      <w:b/>
      <w:bCs/>
    </w:rPr>
  </w:style>
  <w:style w:type="table" w:styleId="a4">
    <w:name w:val="Table Grid"/>
    <w:basedOn w:val="a1"/>
    <w:uiPriority w:val="39"/>
    <w:rsid w:val="00576E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Другое_"/>
    <w:link w:val="a6"/>
    <w:rsid w:val="00576EE9"/>
    <w:rPr>
      <w:rFonts w:ascii="Times New Roman" w:eastAsia="Times New Roman" w:hAnsi="Times New Roman"/>
      <w:shd w:val="clear" w:color="auto" w:fill="FFFFFF"/>
    </w:rPr>
  </w:style>
  <w:style w:type="paragraph" w:customStyle="1" w:styleId="a6">
    <w:name w:val="Другое"/>
    <w:basedOn w:val="a"/>
    <w:link w:val="a5"/>
    <w:rsid w:val="00576EE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887CEB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rsid w:val="00887CEB"/>
    <w:rPr>
      <w:rFonts w:ascii="Arial" w:eastAsia="Times New Roman" w:hAnsi="Arial"/>
      <w:color w:val="000000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0">
    <w:name w:val="Заголовок 11"/>
    <w:basedOn w:val="a"/>
    <w:next w:val="a"/>
    <w:link w:val="12"/>
    <w:uiPriority w:val="9"/>
    <w:qFormat/>
    <w:rsid w:val="00715FA5"/>
    <w:pPr>
      <w:keepNext/>
      <w:keepLines/>
      <w:spacing w:before="360" w:after="80"/>
      <w:outlineLvl w:val="0"/>
    </w:pPr>
    <w:rPr>
      <w:rFonts w:ascii="Arial" w:eastAsia="Arial" w:hAnsi="Arial" w:cs="Arial"/>
      <w:color w:val="2E74B5"/>
      <w:sz w:val="40"/>
      <w:szCs w:val="40"/>
      <w:lang w:eastAsia="ru-RU"/>
    </w:rPr>
  </w:style>
  <w:style w:type="paragraph" w:customStyle="1" w:styleId="210">
    <w:name w:val="Заголовок 21"/>
    <w:basedOn w:val="a"/>
    <w:next w:val="a"/>
    <w:uiPriority w:val="9"/>
    <w:unhideWhenUsed/>
    <w:qFormat/>
    <w:rsid w:val="00715FA5"/>
    <w:pPr>
      <w:keepNext/>
      <w:keepLines/>
      <w:spacing w:before="160" w:after="80"/>
      <w:outlineLvl w:val="1"/>
    </w:pPr>
    <w:rPr>
      <w:rFonts w:ascii="Arial" w:eastAsia="Arial" w:hAnsi="Arial" w:cs="Arial"/>
      <w:color w:val="2E74B5"/>
      <w:sz w:val="32"/>
      <w:szCs w:val="32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715FA5"/>
    <w:pPr>
      <w:keepNext/>
      <w:keepLines/>
      <w:spacing w:before="160" w:after="80"/>
      <w:outlineLvl w:val="2"/>
    </w:pPr>
    <w:rPr>
      <w:rFonts w:ascii="Arial" w:eastAsia="Arial" w:hAnsi="Arial" w:cs="Arial"/>
      <w:color w:val="2E74B5"/>
      <w:sz w:val="28"/>
      <w:szCs w:val="28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715FA5"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/>
    </w:rPr>
  </w:style>
  <w:style w:type="paragraph" w:customStyle="1" w:styleId="51">
    <w:name w:val="Заголовок 51"/>
    <w:basedOn w:val="a"/>
    <w:next w:val="a"/>
    <w:uiPriority w:val="9"/>
    <w:unhideWhenUsed/>
    <w:qFormat/>
    <w:rsid w:val="00715FA5"/>
    <w:pPr>
      <w:keepNext/>
      <w:keepLines/>
      <w:spacing w:before="80" w:after="40"/>
      <w:outlineLvl w:val="4"/>
    </w:pPr>
    <w:rPr>
      <w:rFonts w:ascii="Arial" w:eastAsia="Arial" w:hAnsi="Arial" w:cs="Arial"/>
      <w:color w:val="2E74B5"/>
    </w:rPr>
  </w:style>
  <w:style w:type="paragraph" w:customStyle="1" w:styleId="61">
    <w:name w:val="Заголовок 61"/>
    <w:basedOn w:val="a"/>
    <w:next w:val="a"/>
    <w:uiPriority w:val="9"/>
    <w:unhideWhenUsed/>
    <w:qFormat/>
    <w:rsid w:val="00715FA5"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/>
    </w:rPr>
  </w:style>
  <w:style w:type="paragraph" w:customStyle="1" w:styleId="71">
    <w:name w:val="Заголовок 71"/>
    <w:basedOn w:val="a"/>
    <w:next w:val="a"/>
    <w:uiPriority w:val="9"/>
    <w:unhideWhenUsed/>
    <w:qFormat/>
    <w:rsid w:val="00715FA5"/>
    <w:pPr>
      <w:keepNext/>
      <w:keepLines/>
      <w:spacing w:before="40" w:after="0"/>
      <w:outlineLvl w:val="6"/>
    </w:pPr>
    <w:rPr>
      <w:rFonts w:ascii="Arial" w:eastAsia="Arial" w:hAnsi="Arial" w:cs="Arial"/>
      <w:color w:val="595959"/>
    </w:rPr>
  </w:style>
  <w:style w:type="paragraph" w:customStyle="1" w:styleId="81">
    <w:name w:val="Заголовок 81"/>
    <w:basedOn w:val="a"/>
    <w:next w:val="a"/>
    <w:uiPriority w:val="9"/>
    <w:unhideWhenUsed/>
    <w:qFormat/>
    <w:rsid w:val="00715FA5"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/>
    </w:rPr>
  </w:style>
  <w:style w:type="paragraph" w:customStyle="1" w:styleId="91">
    <w:name w:val="Заголовок 91"/>
    <w:basedOn w:val="a"/>
    <w:next w:val="a"/>
    <w:uiPriority w:val="9"/>
    <w:unhideWhenUsed/>
    <w:qFormat/>
    <w:rsid w:val="00715FA5"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/>
    </w:rPr>
  </w:style>
  <w:style w:type="numbering" w:customStyle="1" w:styleId="13">
    <w:name w:val="Нет списка1"/>
    <w:next w:val="a2"/>
    <w:uiPriority w:val="99"/>
    <w:semiHidden/>
    <w:unhideWhenUsed/>
    <w:rsid w:val="00715FA5"/>
  </w:style>
  <w:style w:type="table" w:customStyle="1" w:styleId="32">
    <w:name w:val="Сетка таблицы3"/>
    <w:basedOn w:val="a1"/>
    <w:next w:val="a4"/>
    <w:uiPriority w:val="59"/>
    <w:rsid w:val="00715FA5"/>
    <w:rPr>
      <w:rFonts w:ascii="Arial" w:eastAsia="Arial" w:hAnsi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1">
    <w:name w:val="Таблица простая 11"/>
    <w:basedOn w:val="a1"/>
    <w:next w:val="PlainTable1"/>
    <w:uiPriority w:val="59"/>
    <w:rsid w:val="00715FA5"/>
    <w:rPr>
      <w:rFonts w:ascii="Arial" w:eastAsia="Arial" w:hAnsi="Arial"/>
      <w:sz w:val="22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1">
    <w:name w:val="Таблица простая 21"/>
    <w:basedOn w:val="a1"/>
    <w:next w:val="PlainTable2"/>
    <w:uiPriority w:val="59"/>
    <w:rsid w:val="00715FA5"/>
    <w:rPr>
      <w:rFonts w:ascii="Arial" w:eastAsia="Arial" w:hAnsi="Arial"/>
      <w:sz w:val="22"/>
      <w:szCs w:val="22"/>
      <w:lang w:eastAsia="en-US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1"/>
    <w:next w:val="PlainTable3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basedOn w:val="a1"/>
    <w:next w:val="PlainTable4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next w:val="PlainTable5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next w:val="GridTable1Light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1"/>
    <w:next w:val="GridTable2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1"/>
    <w:next w:val="GridTable3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1">
    <w:name w:val="Таблица-сетка 41"/>
    <w:basedOn w:val="a1"/>
    <w:next w:val="GridTable4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1"/>
    <w:next w:val="GridTable5Dark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1"/>
    <w:next w:val="GridTable6Colorful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1"/>
    <w:next w:val="GridTable7Colorful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1"/>
    <w:next w:val="ListTable1Light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1"/>
    <w:next w:val="ListTable2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1"/>
    <w:next w:val="ListTable3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1"/>
    <w:next w:val="ListTable4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1"/>
    <w:next w:val="ListTable5Dark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1"/>
    <w:next w:val="ListTable6Colorful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DA9DB"/>
        <w:bottom w:val="single" w:sz="4" w:space="0" w:color="8DA9DB"/>
      </w:tblBorders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1"/>
    <w:next w:val="ListTable7Colorful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5B9BD5"/>
      </w:tblBorders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8DA9DB"/>
      </w:tblBorders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12">
    <w:name w:val="Заголовок 1 Знак"/>
    <w:link w:val="110"/>
    <w:uiPriority w:val="9"/>
    <w:rsid w:val="00715FA5"/>
    <w:rPr>
      <w:rFonts w:ascii="Arial" w:eastAsia="Arial" w:hAnsi="Arial" w:cs="Arial"/>
      <w:color w:val="2E74B5"/>
      <w:sz w:val="40"/>
      <w:szCs w:val="40"/>
    </w:rPr>
  </w:style>
  <w:style w:type="character" w:customStyle="1" w:styleId="20">
    <w:name w:val="Заголовок 2 Знак"/>
    <w:link w:val="2"/>
    <w:uiPriority w:val="9"/>
    <w:rsid w:val="00715FA5"/>
    <w:rPr>
      <w:rFonts w:ascii="Arial" w:eastAsia="Arial" w:hAnsi="Arial" w:cs="Arial"/>
      <w:color w:val="2E74B5"/>
      <w:sz w:val="32"/>
      <w:szCs w:val="32"/>
    </w:rPr>
  </w:style>
  <w:style w:type="character" w:customStyle="1" w:styleId="30">
    <w:name w:val="Заголовок 3 Знак"/>
    <w:link w:val="3"/>
    <w:uiPriority w:val="9"/>
    <w:rsid w:val="00715FA5"/>
    <w:rPr>
      <w:rFonts w:ascii="Arial" w:eastAsia="Arial" w:hAnsi="Arial" w:cs="Arial"/>
      <w:color w:val="2E74B5"/>
      <w:sz w:val="28"/>
      <w:szCs w:val="28"/>
    </w:rPr>
  </w:style>
  <w:style w:type="character" w:customStyle="1" w:styleId="40">
    <w:name w:val="Заголовок 4 Знак"/>
    <w:link w:val="4"/>
    <w:uiPriority w:val="9"/>
    <w:rsid w:val="00715FA5"/>
    <w:rPr>
      <w:rFonts w:ascii="Arial" w:eastAsia="Arial" w:hAnsi="Arial" w:cs="Arial"/>
      <w:i/>
      <w:iCs/>
      <w:color w:val="2E74B5"/>
    </w:rPr>
  </w:style>
  <w:style w:type="character" w:customStyle="1" w:styleId="50">
    <w:name w:val="Заголовок 5 Знак"/>
    <w:link w:val="5"/>
    <w:uiPriority w:val="9"/>
    <w:rsid w:val="00715FA5"/>
    <w:rPr>
      <w:rFonts w:ascii="Arial" w:eastAsia="Arial" w:hAnsi="Arial" w:cs="Arial"/>
      <w:color w:val="2E74B5"/>
    </w:rPr>
  </w:style>
  <w:style w:type="character" w:customStyle="1" w:styleId="60">
    <w:name w:val="Заголовок 6 Знак"/>
    <w:link w:val="6"/>
    <w:uiPriority w:val="9"/>
    <w:rsid w:val="00715FA5"/>
    <w:rPr>
      <w:rFonts w:ascii="Arial" w:eastAsia="Arial" w:hAnsi="Arial" w:cs="Arial"/>
      <w:i/>
      <w:iCs/>
      <w:color w:val="595959"/>
    </w:rPr>
  </w:style>
  <w:style w:type="character" w:customStyle="1" w:styleId="70">
    <w:name w:val="Заголовок 7 Знак"/>
    <w:link w:val="7"/>
    <w:uiPriority w:val="9"/>
    <w:rsid w:val="00715FA5"/>
    <w:rPr>
      <w:rFonts w:ascii="Arial" w:eastAsia="Arial" w:hAnsi="Arial" w:cs="Arial"/>
      <w:color w:val="595959"/>
    </w:rPr>
  </w:style>
  <w:style w:type="character" w:customStyle="1" w:styleId="80">
    <w:name w:val="Заголовок 8 Знак"/>
    <w:link w:val="8"/>
    <w:uiPriority w:val="9"/>
    <w:rsid w:val="00715FA5"/>
    <w:rPr>
      <w:rFonts w:ascii="Arial" w:eastAsia="Arial" w:hAnsi="Arial" w:cs="Arial"/>
      <w:i/>
      <w:iCs/>
      <w:color w:val="272727"/>
    </w:rPr>
  </w:style>
  <w:style w:type="character" w:customStyle="1" w:styleId="90">
    <w:name w:val="Заголовок 9 Знак"/>
    <w:link w:val="9"/>
    <w:uiPriority w:val="9"/>
    <w:rsid w:val="00715FA5"/>
    <w:rPr>
      <w:rFonts w:ascii="Arial" w:eastAsia="Arial" w:hAnsi="Arial" w:cs="Arial"/>
      <w:i/>
      <w:iCs/>
      <w:color w:val="272727"/>
    </w:rPr>
  </w:style>
  <w:style w:type="paragraph" w:styleId="a7">
    <w:name w:val="Title"/>
    <w:basedOn w:val="a"/>
    <w:next w:val="a"/>
    <w:link w:val="a8"/>
    <w:uiPriority w:val="10"/>
    <w:qFormat/>
    <w:rsid w:val="00715FA5"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8">
    <w:name w:val="Название Знак"/>
    <w:link w:val="a7"/>
    <w:uiPriority w:val="10"/>
    <w:rsid w:val="00715FA5"/>
    <w:rPr>
      <w:rFonts w:ascii="Arial" w:eastAsia="Arial" w:hAnsi="Arial" w:cs="Arial"/>
      <w:spacing w:val="-10"/>
      <w:sz w:val="56"/>
      <w:szCs w:val="56"/>
      <w:lang w:eastAsia="en-US"/>
    </w:rPr>
  </w:style>
  <w:style w:type="paragraph" w:customStyle="1" w:styleId="14">
    <w:name w:val="Подзаголовок1"/>
    <w:basedOn w:val="a"/>
    <w:next w:val="a"/>
    <w:uiPriority w:val="11"/>
    <w:qFormat/>
    <w:rsid w:val="00715FA5"/>
    <w:pPr>
      <w:numPr>
        <w:ilvl w:val="1"/>
      </w:numPr>
    </w:pPr>
    <w:rPr>
      <w:rFonts w:ascii="Arial" w:eastAsia="Arial" w:hAnsi="Arial"/>
      <w:color w:val="595959"/>
      <w:spacing w:val="15"/>
      <w:sz w:val="28"/>
      <w:szCs w:val="28"/>
    </w:rPr>
  </w:style>
  <w:style w:type="character" w:customStyle="1" w:styleId="a9">
    <w:name w:val="Подзаголовок Знак"/>
    <w:link w:val="aa"/>
    <w:uiPriority w:val="11"/>
    <w:rsid w:val="00715FA5"/>
    <w:rPr>
      <w:color w:val="595959"/>
      <w:spacing w:val="15"/>
      <w:sz w:val="28"/>
      <w:szCs w:val="28"/>
    </w:rPr>
  </w:style>
  <w:style w:type="paragraph" w:customStyle="1" w:styleId="212">
    <w:name w:val="Цитата 21"/>
    <w:basedOn w:val="a"/>
    <w:next w:val="a"/>
    <w:uiPriority w:val="29"/>
    <w:qFormat/>
    <w:rsid w:val="00715FA5"/>
    <w:pPr>
      <w:spacing w:before="160"/>
      <w:jc w:val="center"/>
    </w:pPr>
    <w:rPr>
      <w:rFonts w:ascii="Arial" w:eastAsia="Arial" w:hAnsi="Arial"/>
      <w:i/>
      <w:iCs/>
      <w:color w:val="404040"/>
    </w:rPr>
  </w:style>
  <w:style w:type="character" w:customStyle="1" w:styleId="22">
    <w:name w:val="Цитата 2 Знак"/>
    <w:link w:val="23"/>
    <w:uiPriority w:val="29"/>
    <w:rsid w:val="00715FA5"/>
    <w:rPr>
      <w:i/>
      <w:iCs/>
      <w:color w:val="404040"/>
    </w:rPr>
  </w:style>
  <w:style w:type="character" w:customStyle="1" w:styleId="15">
    <w:name w:val="Сильное выделение1"/>
    <w:uiPriority w:val="21"/>
    <w:qFormat/>
    <w:rsid w:val="00715FA5"/>
    <w:rPr>
      <w:i/>
      <w:iCs/>
      <w:color w:val="2E74B5"/>
    </w:rPr>
  </w:style>
  <w:style w:type="paragraph" w:customStyle="1" w:styleId="16">
    <w:name w:val="Выделенная цитата1"/>
    <w:basedOn w:val="a"/>
    <w:next w:val="a"/>
    <w:uiPriority w:val="30"/>
    <w:qFormat/>
    <w:rsid w:val="00715FA5"/>
    <w:pPr>
      <w:pBdr>
        <w:top w:val="single" w:sz="4" w:space="10" w:color="2E74B5"/>
        <w:bottom w:val="single" w:sz="4" w:space="10" w:color="2E74B5"/>
      </w:pBdr>
      <w:spacing w:before="360" w:after="360"/>
      <w:ind w:left="864" w:right="864"/>
      <w:jc w:val="center"/>
    </w:pPr>
    <w:rPr>
      <w:rFonts w:ascii="Arial" w:eastAsia="Arial" w:hAnsi="Arial"/>
      <w:i/>
      <w:iCs/>
      <w:color w:val="2E74B5"/>
    </w:rPr>
  </w:style>
  <w:style w:type="character" w:customStyle="1" w:styleId="ab">
    <w:name w:val="Выделенная цитата Знак"/>
    <w:link w:val="ac"/>
    <w:uiPriority w:val="30"/>
    <w:rsid w:val="00715FA5"/>
    <w:rPr>
      <w:i/>
      <w:iCs/>
      <w:color w:val="2E74B5"/>
    </w:rPr>
  </w:style>
  <w:style w:type="character" w:customStyle="1" w:styleId="17">
    <w:name w:val="Сильная ссылка1"/>
    <w:uiPriority w:val="32"/>
    <w:qFormat/>
    <w:rsid w:val="00715FA5"/>
    <w:rPr>
      <w:b/>
      <w:bCs/>
      <w:smallCaps/>
      <w:color w:val="2E74B5"/>
      <w:spacing w:val="5"/>
    </w:rPr>
  </w:style>
  <w:style w:type="character" w:customStyle="1" w:styleId="18">
    <w:name w:val="Слабое выделение1"/>
    <w:uiPriority w:val="19"/>
    <w:qFormat/>
    <w:rsid w:val="00715FA5"/>
    <w:rPr>
      <w:i/>
      <w:iCs/>
      <w:color w:val="404040"/>
    </w:rPr>
  </w:style>
  <w:style w:type="character" w:styleId="ad">
    <w:name w:val="Emphasis"/>
    <w:uiPriority w:val="20"/>
    <w:qFormat/>
    <w:rsid w:val="00715FA5"/>
    <w:rPr>
      <w:i/>
      <w:iCs/>
    </w:rPr>
  </w:style>
  <w:style w:type="character" w:customStyle="1" w:styleId="19">
    <w:name w:val="Слабая ссылка1"/>
    <w:uiPriority w:val="31"/>
    <w:qFormat/>
    <w:rsid w:val="00715FA5"/>
    <w:rPr>
      <w:smallCaps/>
      <w:color w:val="5A5A5A"/>
    </w:rPr>
  </w:style>
  <w:style w:type="character" w:styleId="ae">
    <w:name w:val="Book Title"/>
    <w:uiPriority w:val="33"/>
    <w:qFormat/>
    <w:rsid w:val="00715FA5"/>
    <w:rPr>
      <w:b/>
      <w:bCs/>
      <w:i/>
      <w:iCs/>
      <w:spacing w:val="5"/>
    </w:rPr>
  </w:style>
  <w:style w:type="paragraph" w:styleId="af">
    <w:name w:val="header"/>
    <w:basedOn w:val="a"/>
    <w:link w:val="af0"/>
    <w:uiPriority w:val="99"/>
    <w:unhideWhenUsed/>
    <w:rsid w:val="00715FA5"/>
    <w:pPr>
      <w:tabs>
        <w:tab w:val="center" w:pos="4844"/>
        <w:tab w:val="right" w:pos="9689"/>
      </w:tabs>
      <w:spacing w:after="0" w:line="240" w:lineRule="auto"/>
    </w:pPr>
    <w:rPr>
      <w:rFonts w:ascii="Arial" w:eastAsia="Arial" w:hAnsi="Arial"/>
    </w:rPr>
  </w:style>
  <w:style w:type="character" w:customStyle="1" w:styleId="af0">
    <w:name w:val="Верхний колонтитул Знак"/>
    <w:link w:val="af"/>
    <w:uiPriority w:val="99"/>
    <w:rsid w:val="00715FA5"/>
    <w:rPr>
      <w:rFonts w:ascii="Arial" w:eastAsia="Arial" w:hAnsi="Arial"/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715FA5"/>
    <w:pPr>
      <w:tabs>
        <w:tab w:val="center" w:pos="4844"/>
        <w:tab w:val="right" w:pos="9689"/>
      </w:tabs>
      <w:spacing w:after="0" w:line="240" w:lineRule="auto"/>
    </w:pPr>
    <w:rPr>
      <w:rFonts w:ascii="Arial" w:eastAsia="Arial" w:hAnsi="Arial"/>
    </w:rPr>
  </w:style>
  <w:style w:type="character" w:customStyle="1" w:styleId="af2">
    <w:name w:val="Нижний колонтитул Знак"/>
    <w:link w:val="af1"/>
    <w:uiPriority w:val="99"/>
    <w:rsid w:val="00715FA5"/>
    <w:rPr>
      <w:rFonts w:ascii="Arial" w:eastAsia="Arial" w:hAnsi="Arial"/>
      <w:sz w:val="22"/>
      <w:szCs w:val="22"/>
      <w:lang w:eastAsia="en-US"/>
    </w:rPr>
  </w:style>
  <w:style w:type="paragraph" w:customStyle="1" w:styleId="1a">
    <w:name w:val="Название объекта1"/>
    <w:basedOn w:val="a"/>
    <w:next w:val="a"/>
    <w:uiPriority w:val="35"/>
    <w:unhideWhenUsed/>
    <w:qFormat/>
    <w:rsid w:val="00715FA5"/>
    <w:pPr>
      <w:spacing w:line="240" w:lineRule="auto"/>
    </w:pPr>
    <w:rPr>
      <w:rFonts w:ascii="Arial" w:eastAsia="Arial" w:hAnsi="Arial"/>
      <w:i/>
      <w:iCs/>
      <w:color w:val="44546A"/>
      <w:sz w:val="18"/>
      <w:szCs w:val="18"/>
    </w:rPr>
  </w:style>
  <w:style w:type="paragraph" w:styleId="af3">
    <w:name w:val="footnote text"/>
    <w:basedOn w:val="a"/>
    <w:link w:val="af4"/>
    <w:uiPriority w:val="99"/>
    <w:semiHidden/>
    <w:unhideWhenUsed/>
    <w:rsid w:val="00715FA5"/>
    <w:pPr>
      <w:spacing w:after="0" w:line="240" w:lineRule="auto"/>
    </w:pPr>
    <w:rPr>
      <w:rFonts w:ascii="Arial" w:eastAsia="Arial" w:hAnsi="Arial"/>
      <w:sz w:val="20"/>
      <w:szCs w:val="20"/>
    </w:rPr>
  </w:style>
  <w:style w:type="character" w:customStyle="1" w:styleId="af4">
    <w:name w:val="Текст сноски Знак"/>
    <w:link w:val="af3"/>
    <w:uiPriority w:val="99"/>
    <w:semiHidden/>
    <w:rsid w:val="00715FA5"/>
    <w:rPr>
      <w:rFonts w:ascii="Arial" w:eastAsia="Arial" w:hAnsi="Arial"/>
      <w:lang w:eastAsia="en-US"/>
    </w:rPr>
  </w:style>
  <w:style w:type="character" w:styleId="af5">
    <w:name w:val="footnote reference"/>
    <w:uiPriority w:val="99"/>
    <w:semiHidden/>
    <w:unhideWhenUsed/>
    <w:rsid w:val="00715FA5"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sid w:val="00715FA5"/>
    <w:pPr>
      <w:spacing w:after="0" w:line="240" w:lineRule="auto"/>
    </w:pPr>
    <w:rPr>
      <w:rFonts w:ascii="Arial" w:eastAsia="Arial" w:hAnsi="Arial"/>
      <w:sz w:val="20"/>
      <w:szCs w:val="20"/>
    </w:rPr>
  </w:style>
  <w:style w:type="character" w:customStyle="1" w:styleId="af7">
    <w:name w:val="Текст концевой сноски Знак"/>
    <w:link w:val="af6"/>
    <w:uiPriority w:val="99"/>
    <w:semiHidden/>
    <w:rsid w:val="00715FA5"/>
    <w:rPr>
      <w:rFonts w:ascii="Arial" w:eastAsia="Arial" w:hAnsi="Arial"/>
      <w:lang w:eastAsia="en-US"/>
    </w:rPr>
  </w:style>
  <w:style w:type="character" w:styleId="af8">
    <w:name w:val="endnote reference"/>
    <w:uiPriority w:val="99"/>
    <w:semiHidden/>
    <w:unhideWhenUsed/>
    <w:rsid w:val="00715FA5"/>
    <w:rPr>
      <w:vertAlign w:val="superscript"/>
    </w:rPr>
  </w:style>
  <w:style w:type="character" w:customStyle="1" w:styleId="1b">
    <w:name w:val="Гиперссылка1"/>
    <w:uiPriority w:val="99"/>
    <w:unhideWhenUsed/>
    <w:rsid w:val="00715FA5"/>
    <w:rPr>
      <w:color w:val="0563C1"/>
      <w:u w:val="single"/>
    </w:rPr>
  </w:style>
  <w:style w:type="character" w:customStyle="1" w:styleId="1c">
    <w:name w:val="Просмотренная гиперссылка1"/>
    <w:uiPriority w:val="99"/>
    <w:semiHidden/>
    <w:unhideWhenUsed/>
    <w:rsid w:val="00715FA5"/>
    <w:rPr>
      <w:color w:val="954F72"/>
      <w:u w:val="single"/>
    </w:rPr>
  </w:style>
  <w:style w:type="paragraph" w:styleId="1d">
    <w:name w:val="toc 1"/>
    <w:basedOn w:val="a"/>
    <w:next w:val="a"/>
    <w:uiPriority w:val="39"/>
    <w:unhideWhenUsed/>
    <w:rsid w:val="00715FA5"/>
    <w:pPr>
      <w:spacing w:after="100"/>
    </w:pPr>
    <w:rPr>
      <w:rFonts w:ascii="Arial" w:eastAsia="Arial" w:hAnsi="Arial"/>
    </w:rPr>
  </w:style>
  <w:style w:type="paragraph" w:styleId="24">
    <w:name w:val="toc 2"/>
    <w:basedOn w:val="a"/>
    <w:next w:val="a"/>
    <w:uiPriority w:val="39"/>
    <w:unhideWhenUsed/>
    <w:rsid w:val="00715FA5"/>
    <w:pPr>
      <w:spacing w:after="100"/>
      <w:ind w:left="220"/>
    </w:pPr>
    <w:rPr>
      <w:rFonts w:ascii="Arial" w:eastAsia="Arial" w:hAnsi="Arial"/>
    </w:rPr>
  </w:style>
  <w:style w:type="paragraph" w:styleId="33">
    <w:name w:val="toc 3"/>
    <w:basedOn w:val="a"/>
    <w:next w:val="a"/>
    <w:uiPriority w:val="39"/>
    <w:unhideWhenUsed/>
    <w:rsid w:val="00715FA5"/>
    <w:pPr>
      <w:spacing w:after="100"/>
      <w:ind w:left="440"/>
    </w:pPr>
    <w:rPr>
      <w:rFonts w:ascii="Arial" w:eastAsia="Arial" w:hAnsi="Arial"/>
    </w:rPr>
  </w:style>
  <w:style w:type="paragraph" w:styleId="42">
    <w:name w:val="toc 4"/>
    <w:basedOn w:val="a"/>
    <w:next w:val="a"/>
    <w:uiPriority w:val="39"/>
    <w:unhideWhenUsed/>
    <w:rsid w:val="00715FA5"/>
    <w:pPr>
      <w:spacing w:after="100"/>
      <w:ind w:left="660"/>
    </w:pPr>
    <w:rPr>
      <w:rFonts w:ascii="Arial" w:eastAsia="Arial" w:hAnsi="Arial"/>
    </w:rPr>
  </w:style>
  <w:style w:type="paragraph" w:styleId="52">
    <w:name w:val="toc 5"/>
    <w:basedOn w:val="a"/>
    <w:next w:val="a"/>
    <w:uiPriority w:val="39"/>
    <w:unhideWhenUsed/>
    <w:rsid w:val="00715FA5"/>
    <w:pPr>
      <w:spacing w:after="100"/>
      <w:ind w:left="880"/>
    </w:pPr>
    <w:rPr>
      <w:rFonts w:ascii="Arial" w:eastAsia="Arial" w:hAnsi="Arial"/>
    </w:rPr>
  </w:style>
  <w:style w:type="paragraph" w:styleId="62">
    <w:name w:val="toc 6"/>
    <w:basedOn w:val="a"/>
    <w:next w:val="a"/>
    <w:uiPriority w:val="39"/>
    <w:unhideWhenUsed/>
    <w:rsid w:val="00715FA5"/>
    <w:pPr>
      <w:spacing w:after="100"/>
      <w:ind w:left="1100"/>
    </w:pPr>
    <w:rPr>
      <w:rFonts w:ascii="Arial" w:eastAsia="Arial" w:hAnsi="Arial"/>
    </w:rPr>
  </w:style>
  <w:style w:type="paragraph" w:styleId="72">
    <w:name w:val="toc 7"/>
    <w:basedOn w:val="a"/>
    <w:next w:val="a"/>
    <w:uiPriority w:val="39"/>
    <w:unhideWhenUsed/>
    <w:rsid w:val="00715FA5"/>
    <w:pPr>
      <w:spacing w:after="100"/>
      <w:ind w:left="1320"/>
    </w:pPr>
    <w:rPr>
      <w:rFonts w:ascii="Arial" w:eastAsia="Arial" w:hAnsi="Arial"/>
    </w:rPr>
  </w:style>
  <w:style w:type="paragraph" w:styleId="82">
    <w:name w:val="toc 8"/>
    <w:basedOn w:val="a"/>
    <w:next w:val="a"/>
    <w:uiPriority w:val="39"/>
    <w:unhideWhenUsed/>
    <w:rsid w:val="00715FA5"/>
    <w:pPr>
      <w:spacing w:after="100"/>
      <w:ind w:left="1540"/>
    </w:pPr>
    <w:rPr>
      <w:rFonts w:ascii="Arial" w:eastAsia="Arial" w:hAnsi="Arial"/>
    </w:rPr>
  </w:style>
  <w:style w:type="paragraph" w:styleId="92">
    <w:name w:val="toc 9"/>
    <w:basedOn w:val="a"/>
    <w:next w:val="a"/>
    <w:uiPriority w:val="39"/>
    <w:unhideWhenUsed/>
    <w:rsid w:val="00715FA5"/>
    <w:pPr>
      <w:spacing w:after="100"/>
      <w:ind w:left="1760"/>
    </w:pPr>
    <w:rPr>
      <w:rFonts w:ascii="Arial" w:eastAsia="Arial" w:hAnsi="Arial"/>
    </w:rPr>
  </w:style>
  <w:style w:type="character" w:styleId="af9">
    <w:name w:val="Placeholder Text"/>
    <w:uiPriority w:val="99"/>
    <w:semiHidden/>
    <w:rsid w:val="00715FA5"/>
    <w:rPr>
      <w:color w:val="666666"/>
    </w:rPr>
  </w:style>
  <w:style w:type="character" w:customStyle="1" w:styleId="11">
    <w:name w:val="Заголовок 1 Знак1"/>
    <w:link w:val="1"/>
    <w:uiPriority w:val="9"/>
    <w:rsid w:val="00715FA5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afa">
    <w:name w:val="TOC Heading"/>
    <w:uiPriority w:val="39"/>
    <w:unhideWhenUsed/>
    <w:rsid w:val="00715FA5"/>
    <w:pPr>
      <w:spacing w:after="200" w:line="276" w:lineRule="auto"/>
    </w:pPr>
    <w:rPr>
      <w:rFonts w:ascii="Arial" w:eastAsia="Arial" w:hAnsi="Arial"/>
      <w:sz w:val="22"/>
      <w:szCs w:val="22"/>
      <w:lang w:eastAsia="en-US"/>
    </w:rPr>
  </w:style>
  <w:style w:type="paragraph" w:styleId="afb">
    <w:name w:val="table of figures"/>
    <w:basedOn w:val="a"/>
    <w:next w:val="a"/>
    <w:uiPriority w:val="99"/>
    <w:unhideWhenUsed/>
    <w:rsid w:val="00715FA5"/>
    <w:pPr>
      <w:spacing w:after="0"/>
    </w:pPr>
    <w:rPr>
      <w:rFonts w:ascii="Arial" w:eastAsia="Arial" w:hAnsi="Arial"/>
    </w:rPr>
  </w:style>
  <w:style w:type="paragraph" w:styleId="afc">
    <w:name w:val="No Spacing"/>
    <w:basedOn w:val="a"/>
    <w:uiPriority w:val="1"/>
    <w:qFormat/>
    <w:rsid w:val="00715FA5"/>
    <w:pPr>
      <w:spacing w:after="0" w:line="240" w:lineRule="auto"/>
    </w:pPr>
    <w:rPr>
      <w:rFonts w:ascii="Arial" w:eastAsia="Arial" w:hAnsi="Arial"/>
    </w:rPr>
  </w:style>
  <w:style w:type="paragraph" w:styleId="afd">
    <w:name w:val="List Paragraph"/>
    <w:basedOn w:val="a"/>
    <w:uiPriority w:val="34"/>
    <w:qFormat/>
    <w:rsid w:val="00715FA5"/>
    <w:pPr>
      <w:ind w:left="720"/>
      <w:contextualSpacing/>
    </w:pPr>
    <w:rPr>
      <w:rFonts w:ascii="Arial" w:eastAsia="Arial" w:hAnsi="Arial"/>
    </w:rPr>
  </w:style>
  <w:style w:type="paragraph" w:customStyle="1" w:styleId="1e">
    <w:name w:val="Маркированный список1"/>
    <w:uiPriority w:val="99"/>
    <w:unhideWhenUsed/>
    <w:rsid w:val="00715FA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num" w:pos="360"/>
      </w:tabs>
      <w:spacing w:after="200" w:line="276" w:lineRule="auto"/>
      <w:ind w:left="360" w:hanging="360"/>
      <w:contextualSpacing/>
    </w:pPr>
    <w:rPr>
      <w:rFonts w:ascii="Arial" w:eastAsia="Arial" w:hAnsi="Arial"/>
      <w:sz w:val="22"/>
      <w:szCs w:val="22"/>
      <w:lang w:val="en-US" w:eastAsia="en-US"/>
    </w:rPr>
  </w:style>
  <w:style w:type="paragraph" w:customStyle="1" w:styleId="TableParagraph">
    <w:name w:val="Table Paragraph"/>
    <w:uiPriority w:val="1"/>
    <w:qFormat/>
    <w:rsid w:val="00715FA5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57" w:lineRule="exact"/>
    </w:pPr>
    <w:rPr>
      <w:rFonts w:ascii="Times New Roman" w:eastAsia="Times New Roman" w:hAnsi="Times New Roman"/>
      <w:sz w:val="22"/>
      <w:szCs w:val="22"/>
      <w:lang w:eastAsia="en-US"/>
    </w:rPr>
  </w:style>
  <w:style w:type="table" w:customStyle="1" w:styleId="PlainTable1">
    <w:name w:val="Plain Table 1"/>
    <w:basedOn w:val="a1"/>
    <w:uiPriority w:val="41"/>
    <w:rsid w:val="00715FA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2">
    <w:name w:val="Plain Table 2"/>
    <w:basedOn w:val="a1"/>
    <w:uiPriority w:val="42"/>
    <w:rsid w:val="00715FA5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3">
    <w:name w:val="Plain Table 3"/>
    <w:basedOn w:val="a1"/>
    <w:uiPriority w:val="43"/>
    <w:rsid w:val="00715FA5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715FA5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715FA5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1Light">
    <w:name w:val="Grid Table 1 Light"/>
    <w:basedOn w:val="a1"/>
    <w:uiPriority w:val="46"/>
    <w:rsid w:val="00715F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715FA5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">
    <w:name w:val="Grid Table 3"/>
    <w:basedOn w:val="a1"/>
    <w:uiPriority w:val="48"/>
    <w:rsid w:val="00715FA5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4">
    <w:name w:val="Grid Table 4"/>
    <w:basedOn w:val="a1"/>
    <w:uiPriority w:val="49"/>
    <w:rsid w:val="00715FA5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5Dark">
    <w:name w:val="Grid Table 5 Dark"/>
    <w:basedOn w:val="a1"/>
    <w:uiPriority w:val="50"/>
    <w:rsid w:val="00715FA5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6Colorful">
    <w:name w:val="Grid Table 6 Colorful"/>
    <w:basedOn w:val="a1"/>
    <w:uiPriority w:val="51"/>
    <w:rsid w:val="00715FA5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7Colorful">
    <w:name w:val="Grid Table 7 Colorful"/>
    <w:basedOn w:val="a1"/>
    <w:uiPriority w:val="52"/>
    <w:rsid w:val="00715FA5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ListTable1Light">
    <w:name w:val="List Table 1 Light"/>
    <w:basedOn w:val="a1"/>
    <w:uiPriority w:val="46"/>
    <w:rsid w:val="00715FA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">
    <w:name w:val="List Table 2"/>
    <w:basedOn w:val="a1"/>
    <w:uiPriority w:val="47"/>
    <w:rsid w:val="00715FA5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3">
    <w:name w:val="List Table 3"/>
    <w:basedOn w:val="a1"/>
    <w:uiPriority w:val="48"/>
    <w:rsid w:val="00715FA5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715FA5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5Dark">
    <w:name w:val="List Table 5 Dark"/>
    <w:basedOn w:val="a1"/>
    <w:uiPriority w:val="50"/>
    <w:rsid w:val="00715FA5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715FA5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7Colorful">
    <w:name w:val="List Table 7 Colorful"/>
    <w:basedOn w:val="a1"/>
    <w:uiPriority w:val="52"/>
    <w:rsid w:val="00715FA5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213">
    <w:name w:val="Заголовок 2 Знак1"/>
    <w:uiPriority w:val="9"/>
    <w:semiHidden/>
    <w:rsid w:val="00715FA5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11">
    <w:name w:val="Заголовок 3 Знак1"/>
    <w:uiPriority w:val="9"/>
    <w:semiHidden/>
    <w:rsid w:val="00715FA5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411">
    <w:name w:val="Заголовок 4 Знак1"/>
    <w:uiPriority w:val="9"/>
    <w:semiHidden/>
    <w:rsid w:val="00715FA5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11">
    <w:name w:val="Заголовок 5 Знак1"/>
    <w:uiPriority w:val="9"/>
    <w:semiHidden/>
    <w:rsid w:val="00715FA5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610">
    <w:name w:val="Заголовок 6 Знак1"/>
    <w:uiPriority w:val="9"/>
    <w:semiHidden/>
    <w:rsid w:val="00715FA5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710">
    <w:name w:val="Заголовок 7 Знак1"/>
    <w:uiPriority w:val="9"/>
    <w:semiHidden/>
    <w:rsid w:val="00715FA5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810">
    <w:name w:val="Заголовок 8 Знак1"/>
    <w:uiPriority w:val="9"/>
    <w:semiHidden/>
    <w:rsid w:val="00715FA5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910">
    <w:name w:val="Заголовок 9 Знак1"/>
    <w:uiPriority w:val="9"/>
    <w:semiHidden/>
    <w:rsid w:val="00715FA5"/>
    <w:rPr>
      <w:rFonts w:ascii="Calibri Light" w:eastAsia="Times New Roman" w:hAnsi="Calibri Light" w:cs="Times New Roman"/>
      <w:sz w:val="22"/>
      <w:szCs w:val="22"/>
      <w:lang w:eastAsia="en-US"/>
    </w:rPr>
  </w:style>
  <w:style w:type="paragraph" w:styleId="aa">
    <w:name w:val="Subtitle"/>
    <w:basedOn w:val="a"/>
    <w:next w:val="a"/>
    <w:link w:val="a9"/>
    <w:uiPriority w:val="11"/>
    <w:qFormat/>
    <w:rsid w:val="00715FA5"/>
    <w:pPr>
      <w:spacing w:after="60"/>
      <w:jc w:val="center"/>
      <w:outlineLvl w:val="1"/>
    </w:pPr>
    <w:rPr>
      <w:color w:val="595959"/>
      <w:spacing w:val="15"/>
      <w:sz w:val="28"/>
      <w:szCs w:val="28"/>
      <w:lang w:eastAsia="ru-RU"/>
    </w:rPr>
  </w:style>
  <w:style w:type="character" w:customStyle="1" w:styleId="1f">
    <w:name w:val="Подзаголовок Знак1"/>
    <w:uiPriority w:val="11"/>
    <w:rsid w:val="00715FA5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23">
    <w:name w:val="Quote"/>
    <w:basedOn w:val="a"/>
    <w:next w:val="a"/>
    <w:link w:val="22"/>
    <w:uiPriority w:val="29"/>
    <w:qFormat/>
    <w:rsid w:val="00715FA5"/>
    <w:pPr>
      <w:spacing w:before="200" w:after="160"/>
      <w:ind w:left="864" w:right="864"/>
      <w:jc w:val="center"/>
    </w:pPr>
    <w:rPr>
      <w:i/>
      <w:iCs/>
      <w:color w:val="404040"/>
      <w:sz w:val="20"/>
      <w:szCs w:val="20"/>
      <w:lang w:eastAsia="ru-RU"/>
    </w:rPr>
  </w:style>
  <w:style w:type="character" w:customStyle="1" w:styleId="214">
    <w:name w:val="Цитата 2 Знак1"/>
    <w:uiPriority w:val="29"/>
    <w:rsid w:val="00715FA5"/>
    <w:rPr>
      <w:i/>
      <w:iCs/>
      <w:color w:val="404040"/>
      <w:sz w:val="22"/>
      <w:szCs w:val="22"/>
      <w:lang w:eastAsia="en-US"/>
    </w:rPr>
  </w:style>
  <w:style w:type="character" w:styleId="afe">
    <w:name w:val="Intense Emphasis"/>
    <w:uiPriority w:val="21"/>
    <w:qFormat/>
    <w:rsid w:val="00715FA5"/>
    <w:rPr>
      <w:i/>
      <w:iCs/>
      <w:color w:val="4472C4"/>
    </w:rPr>
  </w:style>
  <w:style w:type="paragraph" w:styleId="ac">
    <w:name w:val="Intense Quote"/>
    <w:basedOn w:val="a"/>
    <w:next w:val="a"/>
    <w:link w:val="ab"/>
    <w:uiPriority w:val="30"/>
    <w:qFormat/>
    <w:rsid w:val="00715FA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2E74B5"/>
      <w:sz w:val="20"/>
      <w:szCs w:val="20"/>
      <w:lang w:eastAsia="ru-RU"/>
    </w:rPr>
  </w:style>
  <w:style w:type="character" w:customStyle="1" w:styleId="1f0">
    <w:name w:val="Выделенная цитата Знак1"/>
    <w:uiPriority w:val="30"/>
    <w:rsid w:val="00715FA5"/>
    <w:rPr>
      <w:i/>
      <w:iCs/>
      <w:color w:val="4472C4"/>
      <w:sz w:val="22"/>
      <w:szCs w:val="22"/>
      <w:lang w:eastAsia="en-US"/>
    </w:rPr>
  </w:style>
  <w:style w:type="character" w:styleId="aff">
    <w:name w:val="Intense Reference"/>
    <w:uiPriority w:val="32"/>
    <w:qFormat/>
    <w:rsid w:val="00715FA5"/>
    <w:rPr>
      <w:b/>
      <w:bCs/>
      <w:smallCaps/>
      <w:color w:val="4472C4"/>
      <w:spacing w:val="5"/>
    </w:rPr>
  </w:style>
  <w:style w:type="character" w:styleId="aff0">
    <w:name w:val="Subtle Emphasis"/>
    <w:uiPriority w:val="19"/>
    <w:qFormat/>
    <w:rsid w:val="00715FA5"/>
    <w:rPr>
      <w:i/>
      <w:iCs/>
      <w:color w:val="404040"/>
    </w:rPr>
  </w:style>
  <w:style w:type="character" w:styleId="aff1">
    <w:name w:val="Subtle Reference"/>
    <w:uiPriority w:val="31"/>
    <w:qFormat/>
    <w:rsid w:val="00715FA5"/>
    <w:rPr>
      <w:smallCaps/>
      <w:color w:val="5A5A5A"/>
    </w:rPr>
  </w:style>
  <w:style w:type="character" w:styleId="aff2">
    <w:name w:val="Hyperlink"/>
    <w:uiPriority w:val="99"/>
    <w:semiHidden/>
    <w:unhideWhenUsed/>
    <w:rsid w:val="00715FA5"/>
    <w:rPr>
      <w:color w:val="0563C1"/>
      <w:u w:val="single"/>
    </w:rPr>
  </w:style>
  <w:style w:type="character" w:styleId="aff3">
    <w:name w:val="FollowedHyperlink"/>
    <w:uiPriority w:val="99"/>
    <w:semiHidden/>
    <w:unhideWhenUsed/>
    <w:rsid w:val="00715FA5"/>
    <w:rPr>
      <w:color w:val="954F7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23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1"/>
    <w:uiPriority w:val="9"/>
    <w:qFormat/>
    <w:rsid w:val="00715FA5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5FA5"/>
    <w:pPr>
      <w:keepNext/>
      <w:spacing w:before="240" w:after="60"/>
      <w:outlineLvl w:val="1"/>
    </w:pPr>
    <w:rPr>
      <w:rFonts w:ascii="Arial" w:eastAsia="Arial" w:hAnsi="Arial" w:cs="Arial"/>
      <w:color w:val="2E74B5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FA5"/>
    <w:pPr>
      <w:keepNext/>
      <w:spacing w:before="240" w:after="60"/>
      <w:outlineLvl w:val="2"/>
    </w:pPr>
    <w:rPr>
      <w:rFonts w:ascii="Arial" w:eastAsia="Arial" w:hAnsi="Arial" w:cs="Arial"/>
      <w:color w:val="2E74B5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5FA5"/>
    <w:pPr>
      <w:keepNext/>
      <w:spacing w:before="240" w:after="60"/>
      <w:outlineLvl w:val="3"/>
    </w:pPr>
    <w:rPr>
      <w:rFonts w:ascii="Arial" w:eastAsia="Arial" w:hAnsi="Arial" w:cs="Arial"/>
      <w:i/>
      <w:iCs/>
      <w:color w:val="2E74B5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5FA5"/>
    <w:pPr>
      <w:spacing w:before="240" w:after="60"/>
      <w:outlineLvl w:val="4"/>
    </w:pPr>
    <w:rPr>
      <w:rFonts w:ascii="Arial" w:eastAsia="Arial" w:hAnsi="Arial" w:cs="Arial"/>
      <w:color w:val="2E74B5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5FA5"/>
    <w:pPr>
      <w:spacing w:before="240" w:after="60"/>
      <w:outlineLvl w:val="5"/>
    </w:pPr>
    <w:rPr>
      <w:rFonts w:ascii="Arial" w:eastAsia="Arial" w:hAnsi="Arial" w:cs="Arial"/>
      <w:i/>
      <w:iCs/>
      <w:color w:val="595959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5FA5"/>
    <w:pPr>
      <w:spacing w:before="240" w:after="60"/>
      <w:outlineLvl w:val="6"/>
    </w:pPr>
    <w:rPr>
      <w:rFonts w:ascii="Arial" w:eastAsia="Arial" w:hAnsi="Arial" w:cs="Arial"/>
      <w:color w:val="595959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5FA5"/>
    <w:pPr>
      <w:spacing w:before="240" w:after="60"/>
      <w:outlineLvl w:val="7"/>
    </w:pPr>
    <w:rPr>
      <w:rFonts w:ascii="Arial" w:eastAsia="Arial" w:hAnsi="Arial" w:cs="Arial"/>
      <w:i/>
      <w:iCs/>
      <w:color w:val="272727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5FA5"/>
    <w:pPr>
      <w:spacing w:before="240" w:after="60"/>
      <w:outlineLvl w:val="8"/>
    </w:pPr>
    <w:rPr>
      <w:rFonts w:ascii="Arial" w:eastAsia="Arial" w:hAnsi="Arial" w:cs="Arial"/>
      <w:i/>
      <w:iCs/>
      <w:color w:val="272727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790B7B"/>
    <w:rPr>
      <w:b/>
      <w:bCs/>
    </w:rPr>
  </w:style>
  <w:style w:type="table" w:styleId="a4">
    <w:name w:val="Table Grid"/>
    <w:basedOn w:val="a1"/>
    <w:uiPriority w:val="39"/>
    <w:rsid w:val="00576E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Другое_"/>
    <w:link w:val="a6"/>
    <w:rsid w:val="00576EE9"/>
    <w:rPr>
      <w:rFonts w:ascii="Times New Roman" w:eastAsia="Times New Roman" w:hAnsi="Times New Roman"/>
      <w:shd w:val="clear" w:color="auto" w:fill="FFFFFF"/>
    </w:rPr>
  </w:style>
  <w:style w:type="paragraph" w:customStyle="1" w:styleId="a6">
    <w:name w:val="Другое"/>
    <w:basedOn w:val="a"/>
    <w:link w:val="a5"/>
    <w:rsid w:val="00576EE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887CEB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rsid w:val="00887CEB"/>
    <w:rPr>
      <w:rFonts w:ascii="Arial" w:eastAsia="Times New Roman" w:hAnsi="Arial"/>
      <w:color w:val="000000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0">
    <w:name w:val="Заголовок 11"/>
    <w:basedOn w:val="a"/>
    <w:next w:val="a"/>
    <w:link w:val="12"/>
    <w:uiPriority w:val="9"/>
    <w:qFormat/>
    <w:rsid w:val="00715FA5"/>
    <w:pPr>
      <w:keepNext/>
      <w:keepLines/>
      <w:spacing w:before="360" w:after="80"/>
      <w:outlineLvl w:val="0"/>
    </w:pPr>
    <w:rPr>
      <w:rFonts w:ascii="Arial" w:eastAsia="Arial" w:hAnsi="Arial" w:cs="Arial"/>
      <w:color w:val="2E74B5"/>
      <w:sz w:val="40"/>
      <w:szCs w:val="40"/>
      <w:lang w:eastAsia="ru-RU"/>
    </w:rPr>
  </w:style>
  <w:style w:type="paragraph" w:customStyle="1" w:styleId="210">
    <w:name w:val="Заголовок 21"/>
    <w:basedOn w:val="a"/>
    <w:next w:val="a"/>
    <w:uiPriority w:val="9"/>
    <w:unhideWhenUsed/>
    <w:qFormat/>
    <w:rsid w:val="00715FA5"/>
    <w:pPr>
      <w:keepNext/>
      <w:keepLines/>
      <w:spacing w:before="160" w:after="80"/>
      <w:outlineLvl w:val="1"/>
    </w:pPr>
    <w:rPr>
      <w:rFonts w:ascii="Arial" w:eastAsia="Arial" w:hAnsi="Arial" w:cs="Arial"/>
      <w:color w:val="2E74B5"/>
      <w:sz w:val="32"/>
      <w:szCs w:val="32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715FA5"/>
    <w:pPr>
      <w:keepNext/>
      <w:keepLines/>
      <w:spacing w:before="160" w:after="80"/>
      <w:outlineLvl w:val="2"/>
    </w:pPr>
    <w:rPr>
      <w:rFonts w:ascii="Arial" w:eastAsia="Arial" w:hAnsi="Arial" w:cs="Arial"/>
      <w:color w:val="2E74B5"/>
      <w:sz w:val="28"/>
      <w:szCs w:val="28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715FA5"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/>
    </w:rPr>
  </w:style>
  <w:style w:type="paragraph" w:customStyle="1" w:styleId="51">
    <w:name w:val="Заголовок 51"/>
    <w:basedOn w:val="a"/>
    <w:next w:val="a"/>
    <w:uiPriority w:val="9"/>
    <w:unhideWhenUsed/>
    <w:qFormat/>
    <w:rsid w:val="00715FA5"/>
    <w:pPr>
      <w:keepNext/>
      <w:keepLines/>
      <w:spacing w:before="80" w:after="40"/>
      <w:outlineLvl w:val="4"/>
    </w:pPr>
    <w:rPr>
      <w:rFonts w:ascii="Arial" w:eastAsia="Arial" w:hAnsi="Arial" w:cs="Arial"/>
      <w:color w:val="2E74B5"/>
    </w:rPr>
  </w:style>
  <w:style w:type="paragraph" w:customStyle="1" w:styleId="61">
    <w:name w:val="Заголовок 61"/>
    <w:basedOn w:val="a"/>
    <w:next w:val="a"/>
    <w:uiPriority w:val="9"/>
    <w:unhideWhenUsed/>
    <w:qFormat/>
    <w:rsid w:val="00715FA5"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/>
    </w:rPr>
  </w:style>
  <w:style w:type="paragraph" w:customStyle="1" w:styleId="71">
    <w:name w:val="Заголовок 71"/>
    <w:basedOn w:val="a"/>
    <w:next w:val="a"/>
    <w:uiPriority w:val="9"/>
    <w:unhideWhenUsed/>
    <w:qFormat/>
    <w:rsid w:val="00715FA5"/>
    <w:pPr>
      <w:keepNext/>
      <w:keepLines/>
      <w:spacing w:before="40" w:after="0"/>
      <w:outlineLvl w:val="6"/>
    </w:pPr>
    <w:rPr>
      <w:rFonts w:ascii="Arial" w:eastAsia="Arial" w:hAnsi="Arial" w:cs="Arial"/>
      <w:color w:val="595959"/>
    </w:rPr>
  </w:style>
  <w:style w:type="paragraph" w:customStyle="1" w:styleId="81">
    <w:name w:val="Заголовок 81"/>
    <w:basedOn w:val="a"/>
    <w:next w:val="a"/>
    <w:uiPriority w:val="9"/>
    <w:unhideWhenUsed/>
    <w:qFormat/>
    <w:rsid w:val="00715FA5"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/>
    </w:rPr>
  </w:style>
  <w:style w:type="paragraph" w:customStyle="1" w:styleId="91">
    <w:name w:val="Заголовок 91"/>
    <w:basedOn w:val="a"/>
    <w:next w:val="a"/>
    <w:uiPriority w:val="9"/>
    <w:unhideWhenUsed/>
    <w:qFormat/>
    <w:rsid w:val="00715FA5"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/>
    </w:rPr>
  </w:style>
  <w:style w:type="numbering" w:customStyle="1" w:styleId="13">
    <w:name w:val="Нет списка1"/>
    <w:next w:val="a2"/>
    <w:uiPriority w:val="99"/>
    <w:semiHidden/>
    <w:unhideWhenUsed/>
    <w:rsid w:val="00715FA5"/>
  </w:style>
  <w:style w:type="table" w:customStyle="1" w:styleId="32">
    <w:name w:val="Сетка таблицы3"/>
    <w:basedOn w:val="a1"/>
    <w:next w:val="a4"/>
    <w:uiPriority w:val="59"/>
    <w:rsid w:val="00715FA5"/>
    <w:rPr>
      <w:rFonts w:ascii="Arial" w:eastAsia="Arial" w:hAnsi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1">
    <w:name w:val="Таблица простая 11"/>
    <w:basedOn w:val="a1"/>
    <w:next w:val="PlainTable1"/>
    <w:uiPriority w:val="59"/>
    <w:rsid w:val="00715FA5"/>
    <w:rPr>
      <w:rFonts w:ascii="Arial" w:eastAsia="Arial" w:hAnsi="Arial"/>
      <w:sz w:val="22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1">
    <w:name w:val="Таблица простая 21"/>
    <w:basedOn w:val="a1"/>
    <w:next w:val="PlainTable2"/>
    <w:uiPriority w:val="59"/>
    <w:rsid w:val="00715FA5"/>
    <w:rPr>
      <w:rFonts w:ascii="Arial" w:eastAsia="Arial" w:hAnsi="Arial"/>
      <w:sz w:val="22"/>
      <w:szCs w:val="22"/>
      <w:lang w:eastAsia="en-US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1"/>
    <w:next w:val="PlainTable3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basedOn w:val="a1"/>
    <w:next w:val="PlainTable4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next w:val="PlainTable5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next w:val="GridTable1Light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1"/>
    <w:next w:val="GridTable2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1"/>
    <w:next w:val="GridTable3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1">
    <w:name w:val="Таблица-сетка 41"/>
    <w:basedOn w:val="a1"/>
    <w:next w:val="GridTable4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1"/>
    <w:uiPriority w:val="5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1"/>
    <w:next w:val="GridTable5Dark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1"/>
    <w:next w:val="GridTable6Colorful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1"/>
    <w:next w:val="GridTable7Colorful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1"/>
    <w:next w:val="ListTable1Light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1"/>
    <w:next w:val="ListTable2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1"/>
    <w:next w:val="ListTable3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1"/>
    <w:next w:val="ListTable4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1"/>
    <w:next w:val="ListTable5Dark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1"/>
    <w:next w:val="ListTable6Colorful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DA9DB"/>
        <w:bottom w:val="single" w:sz="4" w:space="0" w:color="8DA9DB"/>
      </w:tblBorders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1"/>
    <w:next w:val="ListTable7Colorful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5B9BD5"/>
      </w:tblBorders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8DA9DB"/>
      </w:tblBorders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1"/>
    <w:uiPriority w:val="99"/>
    <w:rsid w:val="00715FA5"/>
    <w:rPr>
      <w:rFonts w:ascii="Arial" w:eastAsia="Arial" w:hAnsi="Arial"/>
      <w:color w:val="404040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1"/>
    <w:uiPriority w:val="99"/>
    <w:rsid w:val="00715FA5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12">
    <w:name w:val="Заголовок 1 Знак"/>
    <w:link w:val="110"/>
    <w:uiPriority w:val="9"/>
    <w:rsid w:val="00715FA5"/>
    <w:rPr>
      <w:rFonts w:ascii="Arial" w:eastAsia="Arial" w:hAnsi="Arial" w:cs="Arial"/>
      <w:color w:val="2E74B5"/>
      <w:sz w:val="40"/>
      <w:szCs w:val="40"/>
    </w:rPr>
  </w:style>
  <w:style w:type="character" w:customStyle="1" w:styleId="20">
    <w:name w:val="Заголовок 2 Знак"/>
    <w:link w:val="2"/>
    <w:uiPriority w:val="9"/>
    <w:rsid w:val="00715FA5"/>
    <w:rPr>
      <w:rFonts w:ascii="Arial" w:eastAsia="Arial" w:hAnsi="Arial" w:cs="Arial"/>
      <w:color w:val="2E74B5"/>
      <w:sz w:val="32"/>
      <w:szCs w:val="32"/>
    </w:rPr>
  </w:style>
  <w:style w:type="character" w:customStyle="1" w:styleId="30">
    <w:name w:val="Заголовок 3 Знак"/>
    <w:link w:val="3"/>
    <w:uiPriority w:val="9"/>
    <w:rsid w:val="00715FA5"/>
    <w:rPr>
      <w:rFonts w:ascii="Arial" w:eastAsia="Arial" w:hAnsi="Arial" w:cs="Arial"/>
      <w:color w:val="2E74B5"/>
      <w:sz w:val="28"/>
      <w:szCs w:val="28"/>
    </w:rPr>
  </w:style>
  <w:style w:type="character" w:customStyle="1" w:styleId="40">
    <w:name w:val="Заголовок 4 Знак"/>
    <w:link w:val="4"/>
    <w:uiPriority w:val="9"/>
    <w:rsid w:val="00715FA5"/>
    <w:rPr>
      <w:rFonts w:ascii="Arial" w:eastAsia="Arial" w:hAnsi="Arial" w:cs="Arial"/>
      <w:i/>
      <w:iCs/>
      <w:color w:val="2E74B5"/>
    </w:rPr>
  </w:style>
  <w:style w:type="character" w:customStyle="1" w:styleId="50">
    <w:name w:val="Заголовок 5 Знак"/>
    <w:link w:val="5"/>
    <w:uiPriority w:val="9"/>
    <w:rsid w:val="00715FA5"/>
    <w:rPr>
      <w:rFonts w:ascii="Arial" w:eastAsia="Arial" w:hAnsi="Arial" w:cs="Arial"/>
      <w:color w:val="2E74B5"/>
    </w:rPr>
  </w:style>
  <w:style w:type="character" w:customStyle="1" w:styleId="60">
    <w:name w:val="Заголовок 6 Знак"/>
    <w:link w:val="6"/>
    <w:uiPriority w:val="9"/>
    <w:rsid w:val="00715FA5"/>
    <w:rPr>
      <w:rFonts w:ascii="Arial" w:eastAsia="Arial" w:hAnsi="Arial" w:cs="Arial"/>
      <w:i/>
      <w:iCs/>
      <w:color w:val="595959"/>
    </w:rPr>
  </w:style>
  <w:style w:type="character" w:customStyle="1" w:styleId="70">
    <w:name w:val="Заголовок 7 Знак"/>
    <w:link w:val="7"/>
    <w:uiPriority w:val="9"/>
    <w:rsid w:val="00715FA5"/>
    <w:rPr>
      <w:rFonts w:ascii="Arial" w:eastAsia="Arial" w:hAnsi="Arial" w:cs="Arial"/>
      <w:color w:val="595959"/>
    </w:rPr>
  </w:style>
  <w:style w:type="character" w:customStyle="1" w:styleId="80">
    <w:name w:val="Заголовок 8 Знак"/>
    <w:link w:val="8"/>
    <w:uiPriority w:val="9"/>
    <w:rsid w:val="00715FA5"/>
    <w:rPr>
      <w:rFonts w:ascii="Arial" w:eastAsia="Arial" w:hAnsi="Arial" w:cs="Arial"/>
      <w:i/>
      <w:iCs/>
      <w:color w:val="272727"/>
    </w:rPr>
  </w:style>
  <w:style w:type="character" w:customStyle="1" w:styleId="90">
    <w:name w:val="Заголовок 9 Знак"/>
    <w:link w:val="9"/>
    <w:uiPriority w:val="9"/>
    <w:rsid w:val="00715FA5"/>
    <w:rPr>
      <w:rFonts w:ascii="Arial" w:eastAsia="Arial" w:hAnsi="Arial" w:cs="Arial"/>
      <w:i/>
      <w:iCs/>
      <w:color w:val="272727"/>
    </w:rPr>
  </w:style>
  <w:style w:type="paragraph" w:styleId="a7">
    <w:name w:val="Title"/>
    <w:basedOn w:val="a"/>
    <w:next w:val="a"/>
    <w:link w:val="a8"/>
    <w:uiPriority w:val="10"/>
    <w:qFormat/>
    <w:rsid w:val="00715FA5"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8">
    <w:name w:val="Название Знак"/>
    <w:link w:val="a7"/>
    <w:uiPriority w:val="10"/>
    <w:rsid w:val="00715FA5"/>
    <w:rPr>
      <w:rFonts w:ascii="Arial" w:eastAsia="Arial" w:hAnsi="Arial" w:cs="Arial"/>
      <w:spacing w:val="-10"/>
      <w:sz w:val="56"/>
      <w:szCs w:val="56"/>
      <w:lang w:eastAsia="en-US"/>
    </w:rPr>
  </w:style>
  <w:style w:type="paragraph" w:customStyle="1" w:styleId="14">
    <w:name w:val="Подзаголовок1"/>
    <w:basedOn w:val="a"/>
    <w:next w:val="a"/>
    <w:uiPriority w:val="11"/>
    <w:qFormat/>
    <w:rsid w:val="00715FA5"/>
    <w:pPr>
      <w:numPr>
        <w:ilvl w:val="1"/>
      </w:numPr>
    </w:pPr>
    <w:rPr>
      <w:rFonts w:ascii="Arial" w:eastAsia="Arial" w:hAnsi="Arial"/>
      <w:color w:val="595959"/>
      <w:spacing w:val="15"/>
      <w:sz w:val="28"/>
      <w:szCs w:val="28"/>
    </w:rPr>
  </w:style>
  <w:style w:type="character" w:customStyle="1" w:styleId="a9">
    <w:name w:val="Подзаголовок Знак"/>
    <w:link w:val="aa"/>
    <w:uiPriority w:val="11"/>
    <w:rsid w:val="00715FA5"/>
    <w:rPr>
      <w:color w:val="595959"/>
      <w:spacing w:val="15"/>
      <w:sz w:val="28"/>
      <w:szCs w:val="28"/>
    </w:rPr>
  </w:style>
  <w:style w:type="paragraph" w:customStyle="1" w:styleId="212">
    <w:name w:val="Цитата 21"/>
    <w:basedOn w:val="a"/>
    <w:next w:val="a"/>
    <w:uiPriority w:val="29"/>
    <w:qFormat/>
    <w:rsid w:val="00715FA5"/>
    <w:pPr>
      <w:spacing w:before="160"/>
      <w:jc w:val="center"/>
    </w:pPr>
    <w:rPr>
      <w:rFonts w:ascii="Arial" w:eastAsia="Arial" w:hAnsi="Arial"/>
      <w:i/>
      <w:iCs/>
      <w:color w:val="404040"/>
    </w:rPr>
  </w:style>
  <w:style w:type="character" w:customStyle="1" w:styleId="22">
    <w:name w:val="Цитата 2 Знак"/>
    <w:link w:val="23"/>
    <w:uiPriority w:val="29"/>
    <w:rsid w:val="00715FA5"/>
    <w:rPr>
      <w:i/>
      <w:iCs/>
      <w:color w:val="404040"/>
    </w:rPr>
  </w:style>
  <w:style w:type="character" w:customStyle="1" w:styleId="15">
    <w:name w:val="Сильное выделение1"/>
    <w:uiPriority w:val="21"/>
    <w:qFormat/>
    <w:rsid w:val="00715FA5"/>
    <w:rPr>
      <w:i/>
      <w:iCs/>
      <w:color w:val="2E74B5"/>
    </w:rPr>
  </w:style>
  <w:style w:type="paragraph" w:customStyle="1" w:styleId="16">
    <w:name w:val="Выделенная цитата1"/>
    <w:basedOn w:val="a"/>
    <w:next w:val="a"/>
    <w:uiPriority w:val="30"/>
    <w:qFormat/>
    <w:rsid w:val="00715FA5"/>
    <w:pPr>
      <w:pBdr>
        <w:top w:val="single" w:sz="4" w:space="10" w:color="2E74B5"/>
        <w:bottom w:val="single" w:sz="4" w:space="10" w:color="2E74B5"/>
      </w:pBdr>
      <w:spacing w:before="360" w:after="360"/>
      <w:ind w:left="864" w:right="864"/>
      <w:jc w:val="center"/>
    </w:pPr>
    <w:rPr>
      <w:rFonts w:ascii="Arial" w:eastAsia="Arial" w:hAnsi="Arial"/>
      <w:i/>
      <w:iCs/>
      <w:color w:val="2E74B5"/>
    </w:rPr>
  </w:style>
  <w:style w:type="character" w:customStyle="1" w:styleId="ab">
    <w:name w:val="Выделенная цитата Знак"/>
    <w:link w:val="ac"/>
    <w:uiPriority w:val="30"/>
    <w:rsid w:val="00715FA5"/>
    <w:rPr>
      <w:i/>
      <w:iCs/>
      <w:color w:val="2E74B5"/>
    </w:rPr>
  </w:style>
  <w:style w:type="character" w:customStyle="1" w:styleId="17">
    <w:name w:val="Сильная ссылка1"/>
    <w:uiPriority w:val="32"/>
    <w:qFormat/>
    <w:rsid w:val="00715FA5"/>
    <w:rPr>
      <w:b/>
      <w:bCs/>
      <w:smallCaps/>
      <w:color w:val="2E74B5"/>
      <w:spacing w:val="5"/>
    </w:rPr>
  </w:style>
  <w:style w:type="character" w:customStyle="1" w:styleId="18">
    <w:name w:val="Слабое выделение1"/>
    <w:uiPriority w:val="19"/>
    <w:qFormat/>
    <w:rsid w:val="00715FA5"/>
    <w:rPr>
      <w:i/>
      <w:iCs/>
      <w:color w:val="404040"/>
    </w:rPr>
  </w:style>
  <w:style w:type="character" w:styleId="ad">
    <w:name w:val="Emphasis"/>
    <w:uiPriority w:val="20"/>
    <w:qFormat/>
    <w:rsid w:val="00715FA5"/>
    <w:rPr>
      <w:i/>
      <w:iCs/>
    </w:rPr>
  </w:style>
  <w:style w:type="character" w:customStyle="1" w:styleId="19">
    <w:name w:val="Слабая ссылка1"/>
    <w:uiPriority w:val="31"/>
    <w:qFormat/>
    <w:rsid w:val="00715FA5"/>
    <w:rPr>
      <w:smallCaps/>
      <w:color w:val="5A5A5A"/>
    </w:rPr>
  </w:style>
  <w:style w:type="character" w:styleId="ae">
    <w:name w:val="Book Title"/>
    <w:uiPriority w:val="33"/>
    <w:qFormat/>
    <w:rsid w:val="00715FA5"/>
    <w:rPr>
      <w:b/>
      <w:bCs/>
      <w:i/>
      <w:iCs/>
      <w:spacing w:val="5"/>
    </w:rPr>
  </w:style>
  <w:style w:type="paragraph" w:styleId="af">
    <w:name w:val="header"/>
    <w:basedOn w:val="a"/>
    <w:link w:val="af0"/>
    <w:uiPriority w:val="99"/>
    <w:unhideWhenUsed/>
    <w:rsid w:val="00715FA5"/>
    <w:pPr>
      <w:tabs>
        <w:tab w:val="center" w:pos="4844"/>
        <w:tab w:val="right" w:pos="9689"/>
      </w:tabs>
      <w:spacing w:after="0" w:line="240" w:lineRule="auto"/>
    </w:pPr>
    <w:rPr>
      <w:rFonts w:ascii="Arial" w:eastAsia="Arial" w:hAnsi="Arial"/>
    </w:rPr>
  </w:style>
  <w:style w:type="character" w:customStyle="1" w:styleId="af0">
    <w:name w:val="Верхний колонтитул Знак"/>
    <w:link w:val="af"/>
    <w:uiPriority w:val="99"/>
    <w:rsid w:val="00715FA5"/>
    <w:rPr>
      <w:rFonts w:ascii="Arial" w:eastAsia="Arial" w:hAnsi="Arial"/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715FA5"/>
    <w:pPr>
      <w:tabs>
        <w:tab w:val="center" w:pos="4844"/>
        <w:tab w:val="right" w:pos="9689"/>
      </w:tabs>
      <w:spacing w:after="0" w:line="240" w:lineRule="auto"/>
    </w:pPr>
    <w:rPr>
      <w:rFonts w:ascii="Arial" w:eastAsia="Arial" w:hAnsi="Arial"/>
    </w:rPr>
  </w:style>
  <w:style w:type="character" w:customStyle="1" w:styleId="af2">
    <w:name w:val="Нижний колонтитул Знак"/>
    <w:link w:val="af1"/>
    <w:uiPriority w:val="99"/>
    <w:rsid w:val="00715FA5"/>
    <w:rPr>
      <w:rFonts w:ascii="Arial" w:eastAsia="Arial" w:hAnsi="Arial"/>
      <w:sz w:val="22"/>
      <w:szCs w:val="22"/>
      <w:lang w:eastAsia="en-US"/>
    </w:rPr>
  </w:style>
  <w:style w:type="paragraph" w:customStyle="1" w:styleId="1a">
    <w:name w:val="Название объекта1"/>
    <w:basedOn w:val="a"/>
    <w:next w:val="a"/>
    <w:uiPriority w:val="35"/>
    <w:unhideWhenUsed/>
    <w:qFormat/>
    <w:rsid w:val="00715FA5"/>
    <w:pPr>
      <w:spacing w:line="240" w:lineRule="auto"/>
    </w:pPr>
    <w:rPr>
      <w:rFonts w:ascii="Arial" w:eastAsia="Arial" w:hAnsi="Arial"/>
      <w:i/>
      <w:iCs/>
      <w:color w:val="44546A"/>
      <w:sz w:val="18"/>
      <w:szCs w:val="18"/>
    </w:rPr>
  </w:style>
  <w:style w:type="paragraph" w:styleId="af3">
    <w:name w:val="footnote text"/>
    <w:basedOn w:val="a"/>
    <w:link w:val="af4"/>
    <w:uiPriority w:val="99"/>
    <w:semiHidden/>
    <w:unhideWhenUsed/>
    <w:rsid w:val="00715FA5"/>
    <w:pPr>
      <w:spacing w:after="0" w:line="240" w:lineRule="auto"/>
    </w:pPr>
    <w:rPr>
      <w:rFonts w:ascii="Arial" w:eastAsia="Arial" w:hAnsi="Arial"/>
      <w:sz w:val="20"/>
      <w:szCs w:val="20"/>
    </w:rPr>
  </w:style>
  <w:style w:type="character" w:customStyle="1" w:styleId="af4">
    <w:name w:val="Текст сноски Знак"/>
    <w:link w:val="af3"/>
    <w:uiPriority w:val="99"/>
    <w:semiHidden/>
    <w:rsid w:val="00715FA5"/>
    <w:rPr>
      <w:rFonts w:ascii="Arial" w:eastAsia="Arial" w:hAnsi="Arial"/>
      <w:lang w:eastAsia="en-US"/>
    </w:rPr>
  </w:style>
  <w:style w:type="character" w:styleId="af5">
    <w:name w:val="footnote reference"/>
    <w:uiPriority w:val="99"/>
    <w:semiHidden/>
    <w:unhideWhenUsed/>
    <w:rsid w:val="00715FA5"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sid w:val="00715FA5"/>
    <w:pPr>
      <w:spacing w:after="0" w:line="240" w:lineRule="auto"/>
    </w:pPr>
    <w:rPr>
      <w:rFonts w:ascii="Arial" w:eastAsia="Arial" w:hAnsi="Arial"/>
      <w:sz w:val="20"/>
      <w:szCs w:val="20"/>
    </w:rPr>
  </w:style>
  <w:style w:type="character" w:customStyle="1" w:styleId="af7">
    <w:name w:val="Текст концевой сноски Знак"/>
    <w:link w:val="af6"/>
    <w:uiPriority w:val="99"/>
    <w:semiHidden/>
    <w:rsid w:val="00715FA5"/>
    <w:rPr>
      <w:rFonts w:ascii="Arial" w:eastAsia="Arial" w:hAnsi="Arial"/>
      <w:lang w:eastAsia="en-US"/>
    </w:rPr>
  </w:style>
  <w:style w:type="character" w:styleId="af8">
    <w:name w:val="endnote reference"/>
    <w:uiPriority w:val="99"/>
    <w:semiHidden/>
    <w:unhideWhenUsed/>
    <w:rsid w:val="00715FA5"/>
    <w:rPr>
      <w:vertAlign w:val="superscript"/>
    </w:rPr>
  </w:style>
  <w:style w:type="character" w:customStyle="1" w:styleId="1b">
    <w:name w:val="Гиперссылка1"/>
    <w:uiPriority w:val="99"/>
    <w:unhideWhenUsed/>
    <w:rsid w:val="00715FA5"/>
    <w:rPr>
      <w:color w:val="0563C1"/>
      <w:u w:val="single"/>
    </w:rPr>
  </w:style>
  <w:style w:type="character" w:customStyle="1" w:styleId="1c">
    <w:name w:val="Просмотренная гиперссылка1"/>
    <w:uiPriority w:val="99"/>
    <w:semiHidden/>
    <w:unhideWhenUsed/>
    <w:rsid w:val="00715FA5"/>
    <w:rPr>
      <w:color w:val="954F72"/>
      <w:u w:val="single"/>
    </w:rPr>
  </w:style>
  <w:style w:type="paragraph" w:styleId="1d">
    <w:name w:val="toc 1"/>
    <w:basedOn w:val="a"/>
    <w:next w:val="a"/>
    <w:uiPriority w:val="39"/>
    <w:unhideWhenUsed/>
    <w:rsid w:val="00715FA5"/>
    <w:pPr>
      <w:spacing w:after="100"/>
    </w:pPr>
    <w:rPr>
      <w:rFonts w:ascii="Arial" w:eastAsia="Arial" w:hAnsi="Arial"/>
    </w:rPr>
  </w:style>
  <w:style w:type="paragraph" w:styleId="24">
    <w:name w:val="toc 2"/>
    <w:basedOn w:val="a"/>
    <w:next w:val="a"/>
    <w:uiPriority w:val="39"/>
    <w:unhideWhenUsed/>
    <w:rsid w:val="00715FA5"/>
    <w:pPr>
      <w:spacing w:after="100"/>
      <w:ind w:left="220"/>
    </w:pPr>
    <w:rPr>
      <w:rFonts w:ascii="Arial" w:eastAsia="Arial" w:hAnsi="Arial"/>
    </w:rPr>
  </w:style>
  <w:style w:type="paragraph" w:styleId="33">
    <w:name w:val="toc 3"/>
    <w:basedOn w:val="a"/>
    <w:next w:val="a"/>
    <w:uiPriority w:val="39"/>
    <w:unhideWhenUsed/>
    <w:rsid w:val="00715FA5"/>
    <w:pPr>
      <w:spacing w:after="100"/>
      <w:ind w:left="440"/>
    </w:pPr>
    <w:rPr>
      <w:rFonts w:ascii="Arial" w:eastAsia="Arial" w:hAnsi="Arial"/>
    </w:rPr>
  </w:style>
  <w:style w:type="paragraph" w:styleId="42">
    <w:name w:val="toc 4"/>
    <w:basedOn w:val="a"/>
    <w:next w:val="a"/>
    <w:uiPriority w:val="39"/>
    <w:unhideWhenUsed/>
    <w:rsid w:val="00715FA5"/>
    <w:pPr>
      <w:spacing w:after="100"/>
      <w:ind w:left="660"/>
    </w:pPr>
    <w:rPr>
      <w:rFonts w:ascii="Arial" w:eastAsia="Arial" w:hAnsi="Arial"/>
    </w:rPr>
  </w:style>
  <w:style w:type="paragraph" w:styleId="52">
    <w:name w:val="toc 5"/>
    <w:basedOn w:val="a"/>
    <w:next w:val="a"/>
    <w:uiPriority w:val="39"/>
    <w:unhideWhenUsed/>
    <w:rsid w:val="00715FA5"/>
    <w:pPr>
      <w:spacing w:after="100"/>
      <w:ind w:left="880"/>
    </w:pPr>
    <w:rPr>
      <w:rFonts w:ascii="Arial" w:eastAsia="Arial" w:hAnsi="Arial"/>
    </w:rPr>
  </w:style>
  <w:style w:type="paragraph" w:styleId="62">
    <w:name w:val="toc 6"/>
    <w:basedOn w:val="a"/>
    <w:next w:val="a"/>
    <w:uiPriority w:val="39"/>
    <w:unhideWhenUsed/>
    <w:rsid w:val="00715FA5"/>
    <w:pPr>
      <w:spacing w:after="100"/>
      <w:ind w:left="1100"/>
    </w:pPr>
    <w:rPr>
      <w:rFonts w:ascii="Arial" w:eastAsia="Arial" w:hAnsi="Arial"/>
    </w:rPr>
  </w:style>
  <w:style w:type="paragraph" w:styleId="72">
    <w:name w:val="toc 7"/>
    <w:basedOn w:val="a"/>
    <w:next w:val="a"/>
    <w:uiPriority w:val="39"/>
    <w:unhideWhenUsed/>
    <w:rsid w:val="00715FA5"/>
    <w:pPr>
      <w:spacing w:after="100"/>
      <w:ind w:left="1320"/>
    </w:pPr>
    <w:rPr>
      <w:rFonts w:ascii="Arial" w:eastAsia="Arial" w:hAnsi="Arial"/>
    </w:rPr>
  </w:style>
  <w:style w:type="paragraph" w:styleId="82">
    <w:name w:val="toc 8"/>
    <w:basedOn w:val="a"/>
    <w:next w:val="a"/>
    <w:uiPriority w:val="39"/>
    <w:unhideWhenUsed/>
    <w:rsid w:val="00715FA5"/>
    <w:pPr>
      <w:spacing w:after="100"/>
      <w:ind w:left="1540"/>
    </w:pPr>
    <w:rPr>
      <w:rFonts w:ascii="Arial" w:eastAsia="Arial" w:hAnsi="Arial"/>
    </w:rPr>
  </w:style>
  <w:style w:type="paragraph" w:styleId="92">
    <w:name w:val="toc 9"/>
    <w:basedOn w:val="a"/>
    <w:next w:val="a"/>
    <w:uiPriority w:val="39"/>
    <w:unhideWhenUsed/>
    <w:rsid w:val="00715FA5"/>
    <w:pPr>
      <w:spacing w:after="100"/>
      <w:ind w:left="1760"/>
    </w:pPr>
    <w:rPr>
      <w:rFonts w:ascii="Arial" w:eastAsia="Arial" w:hAnsi="Arial"/>
    </w:rPr>
  </w:style>
  <w:style w:type="character" w:styleId="af9">
    <w:name w:val="Placeholder Text"/>
    <w:uiPriority w:val="99"/>
    <w:semiHidden/>
    <w:rsid w:val="00715FA5"/>
    <w:rPr>
      <w:color w:val="666666"/>
    </w:rPr>
  </w:style>
  <w:style w:type="character" w:customStyle="1" w:styleId="11">
    <w:name w:val="Заголовок 1 Знак1"/>
    <w:link w:val="1"/>
    <w:uiPriority w:val="9"/>
    <w:rsid w:val="00715FA5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afa">
    <w:name w:val="TOC Heading"/>
    <w:uiPriority w:val="39"/>
    <w:unhideWhenUsed/>
    <w:rsid w:val="00715FA5"/>
    <w:pPr>
      <w:spacing w:after="200" w:line="276" w:lineRule="auto"/>
    </w:pPr>
    <w:rPr>
      <w:rFonts w:ascii="Arial" w:eastAsia="Arial" w:hAnsi="Arial"/>
      <w:sz w:val="22"/>
      <w:szCs w:val="22"/>
      <w:lang w:eastAsia="en-US"/>
    </w:rPr>
  </w:style>
  <w:style w:type="paragraph" w:styleId="afb">
    <w:name w:val="table of figures"/>
    <w:basedOn w:val="a"/>
    <w:next w:val="a"/>
    <w:uiPriority w:val="99"/>
    <w:unhideWhenUsed/>
    <w:rsid w:val="00715FA5"/>
    <w:pPr>
      <w:spacing w:after="0"/>
    </w:pPr>
    <w:rPr>
      <w:rFonts w:ascii="Arial" w:eastAsia="Arial" w:hAnsi="Arial"/>
    </w:rPr>
  </w:style>
  <w:style w:type="paragraph" w:styleId="afc">
    <w:name w:val="No Spacing"/>
    <w:basedOn w:val="a"/>
    <w:uiPriority w:val="1"/>
    <w:qFormat/>
    <w:rsid w:val="00715FA5"/>
    <w:pPr>
      <w:spacing w:after="0" w:line="240" w:lineRule="auto"/>
    </w:pPr>
    <w:rPr>
      <w:rFonts w:ascii="Arial" w:eastAsia="Arial" w:hAnsi="Arial"/>
    </w:rPr>
  </w:style>
  <w:style w:type="paragraph" w:styleId="afd">
    <w:name w:val="List Paragraph"/>
    <w:basedOn w:val="a"/>
    <w:uiPriority w:val="34"/>
    <w:qFormat/>
    <w:rsid w:val="00715FA5"/>
    <w:pPr>
      <w:ind w:left="720"/>
      <w:contextualSpacing/>
    </w:pPr>
    <w:rPr>
      <w:rFonts w:ascii="Arial" w:eastAsia="Arial" w:hAnsi="Arial"/>
    </w:rPr>
  </w:style>
  <w:style w:type="paragraph" w:customStyle="1" w:styleId="1e">
    <w:name w:val="Маркированный список1"/>
    <w:uiPriority w:val="99"/>
    <w:unhideWhenUsed/>
    <w:rsid w:val="00715FA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num" w:pos="360"/>
      </w:tabs>
      <w:spacing w:after="200" w:line="276" w:lineRule="auto"/>
      <w:ind w:left="360" w:hanging="360"/>
      <w:contextualSpacing/>
    </w:pPr>
    <w:rPr>
      <w:rFonts w:ascii="Arial" w:eastAsia="Arial" w:hAnsi="Arial"/>
      <w:sz w:val="22"/>
      <w:szCs w:val="22"/>
      <w:lang w:val="en-US" w:eastAsia="en-US"/>
    </w:rPr>
  </w:style>
  <w:style w:type="paragraph" w:customStyle="1" w:styleId="TableParagraph">
    <w:name w:val="Table Paragraph"/>
    <w:uiPriority w:val="1"/>
    <w:qFormat/>
    <w:rsid w:val="00715FA5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57" w:lineRule="exact"/>
    </w:pPr>
    <w:rPr>
      <w:rFonts w:ascii="Times New Roman" w:eastAsia="Times New Roman" w:hAnsi="Times New Roman"/>
      <w:sz w:val="22"/>
      <w:szCs w:val="22"/>
      <w:lang w:eastAsia="en-US"/>
    </w:rPr>
  </w:style>
  <w:style w:type="table" w:customStyle="1" w:styleId="PlainTable1">
    <w:name w:val="Plain Table 1"/>
    <w:basedOn w:val="a1"/>
    <w:uiPriority w:val="41"/>
    <w:rsid w:val="00715FA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2">
    <w:name w:val="Plain Table 2"/>
    <w:basedOn w:val="a1"/>
    <w:uiPriority w:val="42"/>
    <w:rsid w:val="00715FA5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3">
    <w:name w:val="Plain Table 3"/>
    <w:basedOn w:val="a1"/>
    <w:uiPriority w:val="43"/>
    <w:rsid w:val="00715FA5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715FA5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715FA5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1Light">
    <w:name w:val="Grid Table 1 Light"/>
    <w:basedOn w:val="a1"/>
    <w:uiPriority w:val="46"/>
    <w:rsid w:val="00715F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715FA5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">
    <w:name w:val="Grid Table 3"/>
    <w:basedOn w:val="a1"/>
    <w:uiPriority w:val="48"/>
    <w:rsid w:val="00715FA5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4">
    <w:name w:val="Grid Table 4"/>
    <w:basedOn w:val="a1"/>
    <w:uiPriority w:val="49"/>
    <w:rsid w:val="00715FA5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5Dark">
    <w:name w:val="Grid Table 5 Dark"/>
    <w:basedOn w:val="a1"/>
    <w:uiPriority w:val="50"/>
    <w:rsid w:val="00715FA5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6Colorful">
    <w:name w:val="Grid Table 6 Colorful"/>
    <w:basedOn w:val="a1"/>
    <w:uiPriority w:val="51"/>
    <w:rsid w:val="00715FA5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7Colorful">
    <w:name w:val="Grid Table 7 Colorful"/>
    <w:basedOn w:val="a1"/>
    <w:uiPriority w:val="52"/>
    <w:rsid w:val="00715FA5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ListTable1Light">
    <w:name w:val="List Table 1 Light"/>
    <w:basedOn w:val="a1"/>
    <w:uiPriority w:val="46"/>
    <w:rsid w:val="00715FA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">
    <w:name w:val="List Table 2"/>
    <w:basedOn w:val="a1"/>
    <w:uiPriority w:val="47"/>
    <w:rsid w:val="00715FA5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3">
    <w:name w:val="List Table 3"/>
    <w:basedOn w:val="a1"/>
    <w:uiPriority w:val="48"/>
    <w:rsid w:val="00715FA5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715FA5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5Dark">
    <w:name w:val="List Table 5 Dark"/>
    <w:basedOn w:val="a1"/>
    <w:uiPriority w:val="50"/>
    <w:rsid w:val="00715FA5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715FA5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7Colorful">
    <w:name w:val="List Table 7 Colorful"/>
    <w:basedOn w:val="a1"/>
    <w:uiPriority w:val="52"/>
    <w:rsid w:val="00715FA5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213">
    <w:name w:val="Заголовок 2 Знак1"/>
    <w:uiPriority w:val="9"/>
    <w:semiHidden/>
    <w:rsid w:val="00715FA5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11">
    <w:name w:val="Заголовок 3 Знак1"/>
    <w:uiPriority w:val="9"/>
    <w:semiHidden/>
    <w:rsid w:val="00715FA5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411">
    <w:name w:val="Заголовок 4 Знак1"/>
    <w:uiPriority w:val="9"/>
    <w:semiHidden/>
    <w:rsid w:val="00715FA5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11">
    <w:name w:val="Заголовок 5 Знак1"/>
    <w:uiPriority w:val="9"/>
    <w:semiHidden/>
    <w:rsid w:val="00715FA5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610">
    <w:name w:val="Заголовок 6 Знак1"/>
    <w:uiPriority w:val="9"/>
    <w:semiHidden/>
    <w:rsid w:val="00715FA5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710">
    <w:name w:val="Заголовок 7 Знак1"/>
    <w:uiPriority w:val="9"/>
    <w:semiHidden/>
    <w:rsid w:val="00715FA5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810">
    <w:name w:val="Заголовок 8 Знак1"/>
    <w:uiPriority w:val="9"/>
    <w:semiHidden/>
    <w:rsid w:val="00715FA5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910">
    <w:name w:val="Заголовок 9 Знак1"/>
    <w:uiPriority w:val="9"/>
    <w:semiHidden/>
    <w:rsid w:val="00715FA5"/>
    <w:rPr>
      <w:rFonts w:ascii="Calibri Light" w:eastAsia="Times New Roman" w:hAnsi="Calibri Light" w:cs="Times New Roman"/>
      <w:sz w:val="22"/>
      <w:szCs w:val="22"/>
      <w:lang w:eastAsia="en-US"/>
    </w:rPr>
  </w:style>
  <w:style w:type="paragraph" w:styleId="aa">
    <w:name w:val="Subtitle"/>
    <w:basedOn w:val="a"/>
    <w:next w:val="a"/>
    <w:link w:val="a9"/>
    <w:uiPriority w:val="11"/>
    <w:qFormat/>
    <w:rsid w:val="00715FA5"/>
    <w:pPr>
      <w:spacing w:after="60"/>
      <w:jc w:val="center"/>
      <w:outlineLvl w:val="1"/>
    </w:pPr>
    <w:rPr>
      <w:color w:val="595959"/>
      <w:spacing w:val="15"/>
      <w:sz w:val="28"/>
      <w:szCs w:val="28"/>
      <w:lang w:eastAsia="ru-RU"/>
    </w:rPr>
  </w:style>
  <w:style w:type="character" w:customStyle="1" w:styleId="1f">
    <w:name w:val="Подзаголовок Знак1"/>
    <w:uiPriority w:val="11"/>
    <w:rsid w:val="00715FA5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23">
    <w:name w:val="Quote"/>
    <w:basedOn w:val="a"/>
    <w:next w:val="a"/>
    <w:link w:val="22"/>
    <w:uiPriority w:val="29"/>
    <w:qFormat/>
    <w:rsid w:val="00715FA5"/>
    <w:pPr>
      <w:spacing w:before="200" w:after="160"/>
      <w:ind w:left="864" w:right="864"/>
      <w:jc w:val="center"/>
    </w:pPr>
    <w:rPr>
      <w:i/>
      <w:iCs/>
      <w:color w:val="404040"/>
      <w:sz w:val="20"/>
      <w:szCs w:val="20"/>
      <w:lang w:eastAsia="ru-RU"/>
    </w:rPr>
  </w:style>
  <w:style w:type="character" w:customStyle="1" w:styleId="214">
    <w:name w:val="Цитата 2 Знак1"/>
    <w:uiPriority w:val="29"/>
    <w:rsid w:val="00715FA5"/>
    <w:rPr>
      <w:i/>
      <w:iCs/>
      <w:color w:val="404040"/>
      <w:sz w:val="22"/>
      <w:szCs w:val="22"/>
      <w:lang w:eastAsia="en-US"/>
    </w:rPr>
  </w:style>
  <w:style w:type="character" w:styleId="afe">
    <w:name w:val="Intense Emphasis"/>
    <w:uiPriority w:val="21"/>
    <w:qFormat/>
    <w:rsid w:val="00715FA5"/>
    <w:rPr>
      <w:i/>
      <w:iCs/>
      <w:color w:val="4472C4"/>
    </w:rPr>
  </w:style>
  <w:style w:type="paragraph" w:styleId="ac">
    <w:name w:val="Intense Quote"/>
    <w:basedOn w:val="a"/>
    <w:next w:val="a"/>
    <w:link w:val="ab"/>
    <w:uiPriority w:val="30"/>
    <w:qFormat/>
    <w:rsid w:val="00715FA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2E74B5"/>
      <w:sz w:val="20"/>
      <w:szCs w:val="20"/>
      <w:lang w:eastAsia="ru-RU"/>
    </w:rPr>
  </w:style>
  <w:style w:type="character" w:customStyle="1" w:styleId="1f0">
    <w:name w:val="Выделенная цитата Знак1"/>
    <w:uiPriority w:val="30"/>
    <w:rsid w:val="00715FA5"/>
    <w:rPr>
      <w:i/>
      <w:iCs/>
      <w:color w:val="4472C4"/>
      <w:sz w:val="22"/>
      <w:szCs w:val="22"/>
      <w:lang w:eastAsia="en-US"/>
    </w:rPr>
  </w:style>
  <w:style w:type="character" w:styleId="aff">
    <w:name w:val="Intense Reference"/>
    <w:uiPriority w:val="32"/>
    <w:qFormat/>
    <w:rsid w:val="00715FA5"/>
    <w:rPr>
      <w:b/>
      <w:bCs/>
      <w:smallCaps/>
      <w:color w:val="4472C4"/>
      <w:spacing w:val="5"/>
    </w:rPr>
  </w:style>
  <w:style w:type="character" w:styleId="aff0">
    <w:name w:val="Subtle Emphasis"/>
    <w:uiPriority w:val="19"/>
    <w:qFormat/>
    <w:rsid w:val="00715FA5"/>
    <w:rPr>
      <w:i/>
      <w:iCs/>
      <w:color w:val="404040"/>
    </w:rPr>
  </w:style>
  <w:style w:type="character" w:styleId="aff1">
    <w:name w:val="Subtle Reference"/>
    <w:uiPriority w:val="31"/>
    <w:qFormat/>
    <w:rsid w:val="00715FA5"/>
    <w:rPr>
      <w:smallCaps/>
      <w:color w:val="5A5A5A"/>
    </w:rPr>
  </w:style>
  <w:style w:type="character" w:styleId="aff2">
    <w:name w:val="Hyperlink"/>
    <w:uiPriority w:val="99"/>
    <w:semiHidden/>
    <w:unhideWhenUsed/>
    <w:rsid w:val="00715FA5"/>
    <w:rPr>
      <w:color w:val="0563C1"/>
      <w:u w:val="single"/>
    </w:rPr>
  </w:style>
  <w:style w:type="character" w:styleId="aff3">
    <w:name w:val="FollowedHyperlink"/>
    <w:uiPriority w:val="99"/>
    <w:semiHidden/>
    <w:unhideWhenUsed/>
    <w:rsid w:val="00715FA5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5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4433</Words>
  <Characters>25269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Онбыш Татьяна Евгеньевна</dc:creator>
  <cp:keywords/>
  <cp:lastModifiedBy>Чабанец Елена Алексеевна</cp:lastModifiedBy>
  <cp:revision>37</cp:revision>
  <dcterms:created xsi:type="dcterms:W3CDTF">2026-02-25T11:40:00Z</dcterms:created>
  <dcterms:modified xsi:type="dcterms:W3CDTF">2026-03-04T10:45:00Z</dcterms:modified>
</cp:coreProperties>
</file>